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34A162" w14:textId="77777777" w:rsidR="00F830E2" w:rsidRDefault="006D2C40" w:rsidP="00F830E2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Pediatric Pain </w:t>
      </w:r>
      <w:r w:rsidR="00F830E2" w:rsidRPr="00EB4753">
        <w:rPr>
          <w:rFonts w:cstheme="minorHAnsi"/>
          <w:b/>
          <w:sz w:val="24"/>
          <w:szCs w:val="24"/>
        </w:rPr>
        <w:t xml:space="preserve">PRN </w:t>
      </w:r>
      <w:r>
        <w:rPr>
          <w:rFonts w:cstheme="minorHAnsi"/>
          <w:b/>
          <w:sz w:val="24"/>
          <w:szCs w:val="24"/>
        </w:rPr>
        <w:t>FY</w:t>
      </w:r>
      <w:r w:rsidR="00F830E2" w:rsidRPr="00EB4753">
        <w:rPr>
          <w:rFonts w:cstheme="minorHAnsi"/>
          <w:b/>
          <w:sz w:val="24"/>
          <w:szCs w:val="24"/>
        </w:rPr>
        <w:t>2015 Project Update</w:t>
      </w:r>
      <w:r>
        <w:rPr>
          <w:rFonts w:cstheme="minorHAnsi"/>
          <w:b/>
          <w:sz w:val="24"/>
          <w:szCs w:val="24"/>
        </w:rPr>
        <w:t>: Quarter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41"/>
        <w:gridCol w:w="2050"/>
        <w:gridCol w:w="4994"/>
        <w:gridCol w:w="3165"/>
      </w:tblGrid>
      <w:tr w:rsidR="002B7F19" w14:paraId="4D80BC29" w14:textId="77777777" w:rsidTr="002B7F19">
        <w:tc>
          <w:tcPr>
            <w:tcW w:w="2776" w:type="dxa"/>
            <w:shd w:val="pct10" w:color="auto" w:fill="auto"/>
          </w:tcPr>
          <w:p w14:paraId="6920217D" w14:textId="77777777" w:rsidR="006B5608" w:rsidRPr="008F7875" w:rsidRDefault="006B5608" w:rsidP="006B5608">
            <w:pPr>
              <w:rPr>
                <w:rFonts w:cstheme="minorHAnsi"/>
                <w:b/>
                <w:sz w:val="24"/>
                <w:szCs w:val="24"/>
              </w:rPr>
            </w:pPr>
            <w:r w:rsidRPr="008F7875">
              <w:rPr>
                <w:rFonts w:cstheme="minorHAnsi"/>
                <w:b/>
                <w:sz w:val="24"/>
                <w:szCs w:val="24"/>
              </w:rPr>
              <w:t>Unit – Team</w:t>
            </w:r>
          </w:p>
        </w:tc>
        <w:tc>
          <w:tcPr>
            <w:tcW w:w="2050" w:type="dxa"/>
            <w:shd w:val="pct10" w:color="auto" w:fill="auto"/>
          </w:tcPr>
          <w:p w14:paraId="10B1A00A" w14:textId="77777777" w:rsidR="006B5608" w:rsidRPr="00EB4753" w:rsidRDefault="006B5608" w:rsidP="00F830E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Project</w:t>
            </w:r>
          </w:p>
        </w:tc>
        <w:tc>
          <w:tcPr>
            <w:tcW w:w="5142" w:type="dxa"/>
            <w:shd w:val="pct10" w:color="auto" w:fill="auto"/>
          </w:tcPr>
          <w:p w14:paraId="09555B21" w14:textId="77777777" w:rsidR="006B5608" w:rsidRPr="008F7875" w:rsidRDefault="006B5608" w:rsidP="006B5608">
            <w:pPr>
              <w:ind w:left="2"/>
              <w:rPr>
                <w:rFonts w:cstheme="minorHAnsi"/>
                <w:b/>
                <w:sz w:val="24"/>
                <w:szCs w:val="24"/>
              </w:rPr>
            </w:pPr>
            <w:r w:rsidRPr="008F7875">
              <w:rPr>
                <w:rFonts w:cstheme="minorHAnsi"/>
                <w:b/>
                <w:sz w:val="24"/>
                <w:szCs w:val="24"/>
              </w:rPr>
              <w:t>Description- Progress</w:t>
            </w:r>
          </w:p>
        </w:tc>
        <w:tc>
          <w:tcPr>
            <w:tcW w:w="3208" w:type="dxa"/>
            <w:shd w:val="pct10" w:color="auto" w:fill="auto"/>
          </w:tcPr>
          <w:p w14:paraId="2A95BD02" w14:textId="77777777" w:rsidR="006B5608" w:rsidRDefault="006B5608" w:rsidP="00F830E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Needs</w:t>
            </w:r>
          </w:p>
        </w:tc>
      </w:tr>
      <w:tr w:rsidR="00356FD4" w14:paraId="37950A2C" w14:textId="77777777" w:rsidTr="001D0D87">
        <w:trPr>
          <w:trHeight w:val="2492"/>
        </w:trPr>
        <w:tc>
          <w:tcPr>
            <w:tcW w:w="2776" w:type="dxa"/>
          </w:tcPr>
          <w:p w14:paraId="5EBF40D7" w14:textId="77777777" w:rsidR="006B5608" w:rsidRPr="001D0D87" w:rsidRDefault="006B5608" w:rsidP="001D0D87">
            <w:pPr>
              <w:pStyle w:val="Heading1"/>
              <w:outlineLvl w:val="0"/>
            </w:pPr>
            <w:r w:rsidRPr="001D0D87">
              <w:t xml:space="preserve">NICU </w:t>
            </w:r>
          </w:p>
          <w:p w14:paraId="6A27710A" w14:textId="77777777" w:rsidR="006B5608" w:rsidRPr="00577C6D" w:rsidRDefault="006B5608" w:rsidP="006B5608">
            <w:pPr>
              <w:rPr>
                <w:rFonts w:cstheme="minorHAnsi"/>
                <w:sz w:val="24"/>
                <w:szCs w:val="24"/>
              </w:rPr>
            </w:pPr>
            <w:r w:rsidRPr="00577C6D">
              <w:rPr>
                <w:rFonts w:cstheme="minorHAnsi"/>
                <w:b/>
                <w:sz w:val="24"/>
                <w:szCs w:val="24"/>
              </w:rPr>
              <w:t>Lead:</w:t>
            </w:r>
            <w:r w:rsidR="006D2C40" w:rsidRPr="006D2C40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6D2C40" w:rsidRPr="006D2C40">
              <w:rPr>
                <w:rFonts w:cstheme="minorHAnsi"/>
                <w:b/>
                <w:color w:val="FF0000"/>
                <w:sz w:val="24"/>
                <w:szCs w:val="24"/>
              </w:rPr>
              <w:t>[</w:t>
            </w:r>
            <w:r w:rsidR="006D2C40" w:rsidRPr="006D2C40">
              <w:rPr>
                <w:rFonts w:cstheme="minorHAnsi"/>
                <w:color w:val="FF0000"/>
                <w:sz w:val="24"/>
                <w:szCs w:val="24"/>
              </w:rPr>
              <w:t>Insert Name]</w:t>
            </w:r>
            <w:r w:rsidRPr="00577C6D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06286CEB" w14:textId="77777777" w:rsidR="006D2C40" w:rsidRPr="00577C6D" w:rsidRDefault="006D2C40" w:rsidP="006D2C40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Physician Champion:</w:t>
            </w:r>
          </w:p>
          <w:p w14:paraId="57E73681" w14:textId="77777777" w:rsidR="006B5608" w:rsidRDefault="006D2C40" w:rsidP="006D2C40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6D2C40">
              <w:rPr>
                <w:rFonts w:cstheme="minorHAnsi"/>
                <w:b/>
                <w:color w:val="FF0000"/>
                <w:sz w:val="24"/>
                <w:szCs w:val="24"/>
              </w:rPr>
              <w:t>[</w:t>
            </w:r>
            <w:r w:rsidRPr="006D2C40">
              <w:rPr>
                <w:rFonts w:cstheme="minorHAnsi"/>
                <w:color w:val="FF0000"/>
                <w:sz w:val="24"/>
                <w:szCs w:val="24"/>
              </w:rPr>
              <w:t>Insert Name]</w:t>
            </w:r>
          </w:p>
          <w:p w14:paraId="5C22E979" w14:textId="77777777" w:rsidR="006D2C40" w:rsidRPr="006D2C40" w:rsidRDefault="006D2C40" w:rsidP="006D2C40">
            <w:pPr>
              <w:rPr>
                <w:rFonts w:cstheme="minorHAnsi"/>
                <w:b/>
                <w:sz w:val="24"/>
                <w:szCs w:val="24"/>
              </w:rPr>
            </w:pPr>
            <w:r w:rsidRPr="006D2C40">
              <w:rPr>
                <w:rFonts w:cstheme="minorHAnsi"/>
                <w:b/>
                <w:sz w:val="24"/>
                <w:szCs w:val="24"/>
              </w:rPr>
              <w:t>Team</w:t>
            </w:r>
            <w:r w:rsidR="001D0D87">
              <w:rPr>
                <w:rFonts w:cstheme="minorHAnsi"/>
                <w:b/>
                <w:sz w:val="24"/>
                <w:szCs w:val="24"/>
              </w:rPr>
              <w:t xml:space="preserve"> members</w:t>
            </w:r>
            <w:r>
              <w:rPr>
                <w:rFonts w:cstheme="minorHAnsi"/>
                <w:b/>
                <w:sz w:val="24"/>
                <w:szCs w:val="24"/>
              </w:rPr>
              <w:t>:</w:t>
            </w:r>
          </w:p>
          <w:p w14:paraId="4263B567" w14:textId="77777777" w:rsidR="006D2C40" w:rsidRDefault="006D2C40" w:rsidP="006D2C40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6D2C40">
              <w:rPr>
                <w:rFonts w:cstheme="minorHAnsi"/>
                <w:b/>
                <w:color w:val="FF0000"/>
                <w:sz w:val="24"/>
                <w:szCs w:val="24"/>
              </w:rPr>
              <w:t>[</w:t>
            </w:r>
            <w:r w:rsidRPr="006D2C40">
              <w:rPr>
                <w:rFonts w:cstheme="minorHAnsi"/>
                <w:color w:val="FF0000"/>
                <w:sz w:val="24"/>
                <w:szCs w:val="24"/>
              </w:rPr>
              <w:t>Insert Name]</w:t>
            </w:r>
            <w:r w:rsidR="00FF0CC1" w:rsidRPr="006D2C40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FF0CC1" w:rsidRPr="00FF0CC1">
              <w:rPr>
                <w:rFonts w:cstheme="minorHAnsi"/>
                <w:sz w:val="24"/>
                <w:szCs w:val="24"/>
              </w:rPr>
              <w:t>Social Wor</w:t>
            </w:r>
            <w:r w:rsidR="00FF0CC1">
              <w:rPr>
                <w:rFonts w:cstheme="minorHAnsi"/>
                <w:sz w:val="24"/>
                <w:szCs w:val="24"/>
              </w:rPr>
              <w:t>k</w:t>
            </w:r>
          </w:p>
          <w:p w14:paraId="06330038" w14:textId="77777777" w:rsidR="006D2C40" w:rsidRDefault="006D2C40" w:rsidP="006D2C40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6D2C40">
              <w:rPr>
                <w:rFonts w:cstheme="minorHAnsi"/>
                <w:b/>
                <w:color w:val="FF0000"/>
                <w:sz w:val="24"/>
                <w:szCs w:val="24"/>
              </w:rPr>
              <w:t>[</w:t>
            </w:r>
            <w:r w:rsidRPr="006D2C40">
              <w:rPr>
                <w:rFonts w:cstheme="minorHAnsi"/>
                <w:color w:val="FF0000"/>
                <w:sz w:val="24"/>
                <w:szCs w:val="24"/>
              </w:rPr>
              <w:t>Insert Name]</w:t>
            </w:r>
          </w:p>
          <w:p w14:paraId="6D9C28FA" w14:textId="77777777" w:rsidR="006B5608" w:rsidRDefault="006D2C40" w:rsidP="001D0D87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6D2C40">
              <w:rPr>
                <w:rFonts w:cstheme="minorHAnsi"/>
                <w:b/>
                <w:color w:val="FF0000"/>
                <w:sz w:val="24"/>
                <w:szCs w:val="24"/>
              </w:rPr>
              <w:t>[</w:t>
            </w:r>
            <w:r w:rsidRPr="006D2C40">
              <w:rPr>
                <w:rFonts w:cstheme="minorHAnsi"/>
                <w:color w:val="FF0000"/>
                <w:sz w:val="24"/>
                <w:szCs w:val="24"/>
              </w:rPr>
              <w:t>Insert Name]</w:t>
            </w:r>
          </w:p>
          <w:p w14:paraId="1ADCE759" w14:textId="77777777" w:rsidR="00FF0CC1" w:rsidRPr="001D0D87" w:rsidRDefault="00FF0CC1" w:rsidP="001D0D87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6D2C40">
              <w:rPr>
                <w:rFonts w:cstheme="minorHAnsi"/>
                <w:b/>
                <w:color w:val="FF0000"/>
                <w:sz w:val="24"/>
                <w:szCs w:val="24"/>
              </w:rPr>
              <w:t>[</w:t>
            </w:r>
            <w:r w:rsidRPr="006D2C40">
              <w:rPr>
                <w:rFonts w:cstheme="minorHAnsi"/>
                <w:color w:val="FF0000"/>
                <w:sz w:val="24"/>
                <w:szCs w:val="24"/>
              </w:rPr>
              <w:t>Insert Name]</w:t>
            </w:r>
          </w:p>
        </w:tc>
        <w:tc>
          <w:tcPr>
            <w:tcW w:w="2050" w:type="dxa"/>
          </w:tcPr>
          <w:p w14:paraId="27A403CC" w14:textId="77777777" w:rsidR="006B5608" w:rsidRPr="00577C6D" w:rsidRDefault="006B5608" w:rsidP="006D2C4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7C6D">
              <w:rPr>
                <w:rFonts w:cstheme="minorHAnsi"/>
                <w:b/>
                <w:sz w:val="24"/>
                <w:szCs w:val="24"/>
              </w:rPr>
              <w:t xml:space="preserve">Management of Neonatal Abstinence </w:t>
            </w:r>
            <w:proofErr w:type="gramStart"/>
            <w:r w:rsidRPr="00577C6D">
              <w:rPr>
                <w:rFonts w:cstheme="minorHAnsi"/>
                <w:b/>
                <w:sz w:val="24"/>
                <w:szCs w:val="24"/>
              </w:rPr>
              <w:t xml:space="preserve">Syndrome </w:t>
            </w:r>
            <w:r w:rsidR="006D2C40">
              <w:rPr>
                <w:rFonts w:cstheme="minorHAnsi"/>
                <w:b/>
                <w:sz w:val="24"/>
                <w:szCs w:val="24"/>
              </w:rPr>
              <w:t xml:space="preserve"> (</w:t>
            </w:r>
            <w:proofErr w:type="gramEnd"/>
            <w:r w:rsidR="006D2C40">
              <w:rPr>
                <w:rFonts w:cstheme="minorHAnsi"/>
                <w:b/>
                <w:sz w:val="24"/>
                <w:szCs w:val="24"/>
              </w:rPr>
              <w:t>NAS)</w:t>
            </w:r>
          </w:p>
        </w:tc>
        <w:tc>
          <w:tcPr>
            <w:tcW w:w="5142" w:type="dxa"/>
          </w:tcPr>
          <w:p w14:paraId="5A326101" w14:textId="77777777" w:rsidR="006B5608" w:rsidRDefault="006D2C40" w:rsidP="006B5608">
            <w:pPr>
              <w:pStyle w:val="ListParagraph"/>
              <w:numPr>
                <w:ilvl w:val="0"/>
                <w:numId w:val="3"/>
              </w:numPr>
              <w:ind w:left="222" w:hanging="220"/>
              <w:rPr>
                <w:rFonts w:cstheme="minorHAnsi"/>
              </w:rPr>
            </w:pPr>
            <w:r>
              <w:rPr>
                <w:rFonts w:cstheme="minorHAnsi"/>
              </w:rPr>
              <w:t xml:space="preserve">Poster highlighting risks, pathophysiology, and potential long-term consequences of </w:t>
            </w:r>
            <w:r w:rsidR="006B5608" w:rsidRPr="00577C6D">
              <w:rPr>
                <w:rFonts w:cstheme="minorHAnsi"/>
              </w:rPr>
              <w:t>intrauterine drug expos</w:t>
            </w:r>
            <w:r>
              <w:rPr>
                <w:rFonts w:cstheme="minorHAnsi"/>
              </w:rPr>
              <w:t>ure</w:t>
            </w:r>
            <w:r w:rsidR="006B5608" w:rsidRPr="00577C6D">
              <w:rPr>
                <w:rFonts w:cstheme="minorHAnsi"/>
              </w:rPr>
              <w:t xml:space="preserve">.  </w:t>
            </w:r>
          </w:p>
          <w:p w14:paraId="59C05088" w14:textId="77777777" w:rsidR="006D2C40" w:rsidRPr="006D2C40" w:rsidRDefault="006D2C40" w:rsidP="006D2C40">
            <w:pPr>
              <w:pStyle w:val="ListParagraph"/>
              <w:numPr>
                <w:ilvl w:val="0"/>
                <w:numId w:val="3"/>
              </w:numPr>
              <w:ind w:left="222" w:hanging="220"/>
              <w:rPr>
                <w:rFonts w:cstheme="minorHAnsi"/>
              </w:rPr>
            </w:pPr>
            <w:r>
              <w:rPr>
                <w:rFonts w:cstheme="minorHAnsi"/>
              </w:rPr>
              <w:t>Education and inter-rater reliability testing of</w:t>
            </w:r>
            <w:r w:rsidRPr="00577C6D">
              <w:rPr>
                <w:rFonts w:cstheme="minorHAnsi"/>
              </w:rPr>
              <w:t xml:space="preserve"> staff </w:t>
            </w:r>
            <w:r>
              <w:rPr>
                <w:rFonts w:cstheme="minorHAnsi"/>
              </w:rPr>
              <w:t xml:space="preserve">to consistently evaluate infants with Finnegan Scale </w:t>
            </w:r>
          </w:p>
          <w:p w14:paraId="41DE6432" w14:textId="77777777" w:rsidR="006B5608" w:rsidRPr="00577C6D" w:rsidRDefault="006D2C40" w:rsidP="006B5608">
            <w:pPr>
              <w:pStyle w:val="ListParagraph"/>
              <w:numPr>
                <w:ilvl w:val="0"/>
                <w:numId w:val="3"/>
              </w:numPr>
              <w:ind w:left="222" w:hanging="220"/>
              <w:rPr>
                <w:rFonts w:cstheme="minorHAnsi"/>
              </w:rPr>
            </w:pPr>
            <w:r>
              <w:rPr>
                <w:rFonts w:cstheme="minorHAnsi"/>
              </w:rPr>
              <w:t>Journal Club meetings to review treatment options</w:t>
            </w:r>
          </w:p>
          <w:p w14:paraId="0BB6B67F" w14:textId="77777777" w:rsidR="006B5608" w:rsidRPr="00577C6D" w:rsidRDefault="006D2C40" w:rsidP="006D2C40">
            <w:pPr>
              <w:pStyle w:val="ListParagraph"/>
              <w:numPr>
                <w:ilvl w:val="0"/>
                <w:numId w:val="3"/>
              </w:numPr>
              <w:ind w:left="222" w:hanging="220"/>
              <w:rPr>
                <w:rFonts w:cstheme="minorHAnsi"/>
              </w:rPr>
            </w:pPr>
            <w:r>
              <w:rPr>
                <w:rFonts w:cstheme="minorHAnsi"/>
              </w:rPr>
              <w:t xml:space="preserve">Developing </w:t>
            </w:r>
            <w:r w:rsidR="006B5608" w:rsidRPr="00577C6D">
              <w:rPr>
                <w:rFonts w:cstheme="minorHAnsi"/>
              </w:rPr>
              <w:t>research</w:t>
            </w:r>
            <w:r>
              <w:rPr>
                <w:rFonts w:cstheme="minorHAnsi"/>
              </w:rPr>
              <w:t xml:space="preserve"> study </w:t>
            </w:r>
            <w:r w:rsidR="006B5608" w:rsidRPr="00577C6D">
              <w:rPr>
                <w:rFonts w:cstheme="minorHAnsi"/>
              </w:rPr>
              <w:t xml:space="preserve">to examine </w:t>
            </w:r>
            <w:r>
              <w:rPr>
                <w:rFonts w:cstheme="minorHAnsi"/>
              </w:rPr>
              <w:t>different treatment strategies for NAS</w:t>
            </w:r>
            <w:r w:rsidR="006B5608" w:rsidRPr="00577C6D">
              <w:rPr>
                <w:rFonts w:cstheme="minorHAnsi"/>
              </w:rPr>
              <w:t xml:space="preserve"> and</w:t>
            </w:r>
            <w:r>
              <w:rPr>
                <w:rFonts w:cstheme="minorHAnsi"/>
              </w:rPr>
              <w:t xml:space="preserve"> length of stay &amp; length of child-protective services involvement.</w:t>
            </w:r>
          </w:p>
        </w:tc>
        <w:tc>
          <w:tcPr>
            <w:tcW w:w="3208" w:type="dxa"/>
          </w:tcPr>
          <w:p w14:paraId="7B83E1ED" w14:textId="77777777" w:rsidR="006D2C40" w:rsidRPr="006D2C40" w:rsidRDefault="006D2C40" w:rsidP="006D2C40">
            <w:pPr>
              <w:pStyle w:val="ListParagraph"/>
              <w:numPr>
                <w:ilvl w:val="0"/>
                <w:numId w:val="3"/>
              </w:numPr>
              <w:ind w:left="202" w:hanging="270"/>
              <w:rPr>
                <w:rFonts w:cstheme="minorHAnsi"/>
                <w:b/>
                <w:szCs w:val="24"/>
              </w:rPr>
            </w:pPr>
            <w:r w:rsidRPr="006D2C40">
              <w:rPr>
                <w:rFonts w:cstheme="minorHAnsi"/>
                <w:b/>
                <w:szCs w:val="24"/>
              </w:rPr>
              <w:t>Complete</w:t>
            </w:r>
            <w:r>
              <w:rPr>
                <w:rFonts w:cstheme="minorHAnsi"/>
                <w:b/>
                <w:szCs w:val="24"/>
              </w:rPr>
              <w:t xml:space="preserve">d when </w:t>
            </w:r>
            <w:r w:rsidRPr="006D2C40">
              <w:rPr>
                <w:rFonts w:cstheme="minorHAnsi"/>
                <w:b/>
              </w:rPr>
              <w:t>Posted 1/5/15-2/12/15.</w:t>
            </w:r>
          </w:p>
          <w:p w14:paraId="0D7F3F5B" w14:textId="77777777" w:rsidR="006D2C40" w:rsidRPr="006D2C40" w:rsidRDefault="006D2C40" w:rsidP="006D2C40">
            <w:pPr>
              <w:pStyle w:val="ListParagraph"/>
              <w:ind w:left="202"/>
              <w:rPr>
                <w:rFonts w:cstheme="minorHAnsi"/>
                <w:sz w:val="24"/>
                <w:szCs w:val="24"/>
              </w:rPr>
            </w:pPr>
          </w:p>
          <w:p w14:paraId="65AE3C14" w14:textId="77777777" w:rsidR="006B5608" w:rsidRPr="006D2C40" w:rsidRDefault="006B5608" w:rsidP="006D2C40">
            <w:pPr>
              <w:pStyle w:val="ListParagraph"/>
              <w:numPr>
                <w:ilvl w:val="0"/>
                <w:numId w:val="3"/>
              </w:numPr>
              <w:ind w:left="202" w:hanging="270"/>
              <w:rPr>
                <w:rFonts w:cstheme="minorHAnsi"/>
                <w:sz w:val="24"/>
                <w:szCs w:val="24"/>
              </w:rPr>
            </w:pPr>
            <w:r w:rsidRPr="006D2C40">
              <w:rPr>
                <w:rFonts w:cstheme="minorHAnsi"/>
                <w:szCs w:val="24"/>
              </w:rPr>
              <w:t>Video of Finnegan to practice and test interrater reliability</w:t>
            </w:r>
          </w:p>
          <w:p w14:paraId="6843CA0B" w14:textId="77777777" w:rsidR="006D2C40" w:rsidRPr="006D2C40" w:rsidRDefault="006D2C40" w:rsidP="006D2C40">
            <w:pPr>
              <w:pStyle w:val="ListParagraph"/>
              <w:numPr>
                <w:ilvl w:val="0"/>
                <w:numId w:val="3"/>
              </w:numPr>
              <w:ind w:left="202" w:hanging="270"/>
              <w:rPr>
                <w:rFonts w:cstheme="minorHAnsi"/>
                <w:b/>
                <w:sz w:val="24"/>
                <w:szCs w:val="24"/>
              </w:rPr>
            </w:pPr>
            <w:r w:rsidRPr="006D2C40">
              <w:rPr>
                <w:rFonts w:cstheme="minorHAnsi"/>
                <w:b/>
                <w:szCs w:val="24"/>
              </w:rPr>
              <w:t xml:space="preserve">Posted 2/15/15, </w:t>
            </w:r>
            <w:r w:rsidRPr="006D2C40">
              <w:rPr>
                <w:rFonts w:cstheme="minorHAnsi"/>
                <w:szCs w:val="24"/>
              </w:rPr>
              <w:t>Journal club scheduled for 3/1/15</w:t>
            </w:r>
          </w:p>
          <w:p w14:paraId="0BAAEEBA" w14:textId="77777777" w:rsidR="006D2C40" w:rsidRPr="001D0D87" w:rsidRDefault="006D2C40" w:rsidP="006D2C40">
            <w:pPr>
              <w:pStyle w:val="ListParagraph"/>
              <w:numPr>
                <w:ilvl w:val="0"/>
                <w:numId w:val="3"/>
              </w:numPr>
              <w:ind w:left="202" w:hanging="270"/>
              <w:rPr>
                <w:rFonts w:cstheme="minorHAnsi"/>
                <w:sz w:val="24"/>
                <w:szCs w:val="24"/>
              </w:rPr>
            </w:pPr>
            <w:r w:rsidRPr="001D0D87">
              <w:rPr>
                <w:rFonts w:cstheme="minorHAnsi"/>
                <w:b/>
                <w:szCs w:val="24"/>
              </w:rPr>
              <w:t>Goal</w:t>
            </w:r>
            <w:r w:rsidR="001D0D87" w:rsidRPr="001D0D87">
              <w:rPr>
                <w:rFonts w:cstheme="minorHAnsi"/>
                <w:b/>
                <w:szCs w:val="24"/>
              </w:rPr>
              <w:t>:</w:t>
            </w:r>
            <w:r w:rsidRPr="001D0D87">
              <w:rPr>
                <w:rFonts w:cstheme="minorHAnsi"/>
                <w:szCs w:val="24"/>
              </w:rPr>
              <w:t xml:space="preserve"> to submit protocol for review </w:t>
            </w:r>
            <w:r w:rsidR="001D0D87" w:rsidRPr="001D0D87">
              <w:rPr>
                <w:rFonts w:cstheme="minorHAnsi"/>
                <w:szCs w:val="24"/>
              </w:rPr>
              <w:t>end of FY15Q2.</w:t>
            </w:r>
          </w:p>
        </w:tc>
      </w:tr>
      <w:tr w:rsidR="00356FD4" w14:paraId="0D1D9449" w14:textId="77777777" w:rsidTr="006F75C4">
        <w:tc>
          <w:tcPr>
            <w:tcW w:w="2776" w:type="dxa"/>
          </w:tcPr>
          <w:p w14:paraId="6BB40117" w14:textId="77777777" w:rsidR="000C5E24" w:rsidRPr="00FF0CC1" w:rsidRDefault="000C5E24" w:rsidP="000C5E24">
            <w:pPr>
              <w:pStyle w:val="ListParagraph"/>
              <w:ind w:left="110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FF0CC1">
              <w:rPr>
                <w:rFonts w:cstheme="minorHAnsi"/>
                <w:b/>
                <w:sz w:val="24"/>
                <w:szCs w:val="24"/>
                <w:u w:val="single"/>
              </w:rPr>
              <w:t xml:space="preserve">PACU Team: </w:t>
            </w:r>
          </w:p>
          <w:p w14:paraId="739AB7A7" w14:textId="77777777" w:rsidR="001D0D87" w:rsidRPr="00577C6D" w:rsidRDefault="001D0D87" w:rsidP="001D0D87">
            <w:pPr>
              <w:rPr>
                <w:rFonts w:cstheme="minorHAnsi"/>
                <w:sz w:val="24"/>
                <w:szCs w:val="24"/>
              </w:rPr>
            </w:pPr>
            <w:r w:rsidRPr="00577C6D">
              <w:rPr>
                <w:rFonts w:cstheme="minorHAnsi"/>
                <w:b/>
                <w:sz w:val="24"/>
                <w:szCs w:val="24"/>
              </w:rPr>
              <w:t>Lead:</w:t>
            </w:r>
            <w:r w:rsidRPr="006D2C40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6D2C40">
              <w:rPr>
                <w:rFonts w:cstheme="minorHAnsi"/>
                <w:b/>
                <w:color w:val="FF0000"/>
                <w:sz w:val="24"/>
                <w:szCs w:val="24"/>
              </w:rPr>
              <w:t>[</w:t>
            </w:r>
            <w:r w:rsidRPr="006D2C40">
              <w:rPr>
                <w:rFonts w:cstheme="minorHAnsi"/>
                <w:color w:val="FF0000"/>
                <w:sz w:val="24"/>
                <w:szCs w:val="24"/>
              </w:rPr>
              <w:t>Insert Name]</w:t>
            </w:r>
            <w:r w:rsidRPr="00577C6D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11847BE1" w14:textId="77777777" w:rsidR="001D0D87" w:rsidRPr="00577C6D" w:rsidRDefault="001D0D87" w:rsidP="001D0D87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Physician Champion:</w:t>
            </w:r>
          </w:p>
          <w:p w14:paraId="2291241B" w14:textId="77777777" w:rsidR="001D0D87" w:rsidRDefault="001D0D87" w:rsidP="001D0D87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6D2C40">
              <w:rPr>
                <w:rFonts w:cstheme="minorHAnsi"/>
                <w:b/>
                <w:color w:val="FF0000"/>
                <w:sz w:val="24"/>
                <w:szCs w:val="24"/>
              </w:rPr>
              <w:t>[</w:t>
            </w:r>
            <w:r w:rsidRPr="006D2C40">
              <w:rPr>
                <w:rFonts w:cstheme="minorHAnsi"/>
                <w:color w:val="FF0000"/>
                <w:sz w:val="24"/>
                <w:szCs w:val="24"/>
              </w:rPr>
              <w:t>Insert Name]</w:t>
            </w:r>
          </w:p>
          <w:p w14:paraId="3522F095" w14:textId="77777777" w:rsidR="001D0D87" w:rsidRPr="006D2C40" w:rsidRDefault="001D0D87" w:rsidP="001D0D87">
            <w:pPr>
              <w:rPr>
                <w:rFonts w:cstheme="minorHAnsi"/>
                <w:b/>
                <w:sz w:val="24"/>
                <w:szCs w:val="24"/>
              </w:rPr>
            </w:pPr>
            <w:r w:rsidRPr="006D2C40">
              <w:rPr>
                <w:rFonts w:cstheme="minorHAnsi"/>
                <w:b/>
                <w:sz w:val="24"/>
                <w:szCs w:val="24"/>
              </w:rPr>
              <w:t>Team</w:t>
            </w:r>
            <w:r>
              <w:rPr>
                <w:rFonts w:cstheme="minorHAnsi"/>
                <w:b/>
                <w:sz w:val="24"/>
                <w:szCs w:val="24"/>
              </w:rPr>
              <w:t xml:space="preserve"> members:</w:t>
            </w:r>
          </w:p>
          <w:p w14:paraId="187456A1" w14:textId="77777777" w:rsidR="001D0D87" w:rsidRDefault="001D0D87" w:rsidP="001D0D87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6D2C40">
              <w:rPr>
                <w:rFonts w:cstheme="minorHAnsi"/>
                <w:b/>
                <w:color w:val="FF0000"/>
                <w:sz w:val="24"/>
                <w:szCs w:val="24"/>
              </w:rPr>
              <w:t>[</w:t>
            </w:r>
            <w:r w:rsidRPr="006D2C40">
              <w:rPr>
                <w:rFonts w:cstheme="minorHAnsi"/>
                <w:color w:val="FF0000"/>
                <w:sz w:val="24"/>
                <w:szCs w:val="24"/>
              </w:rPr>
              <w:t>Insert Name]</w:t>
            </w:r>
            <w:r w:rsidR="00FF0CC1" w:rsidRPr="00FF0CC1">
              <w:rPr>
                <w:rFonts w:cstheme="minorHAnsi"/>
                <w:sz w:val="24"/>
                <w:szCs w:val="24"/>
              </w:rPr>
              <w:t xml:space="preserve"> </w:t>
            </w:r>
            <w:r w:rsidR="00FF0CC1">
              <w:rPr>
                <w:rFonts w:cstheme="minorHAnsi"/>
                <w:sz w:val="24"/>
                <w:szCs w:val="24"/>
              </w:rPr>
              <w:t>PT</w:t>
            </w:r>
          </w:p>
          <w:p w14:paraId="422C1171" w14:textId="77777777" w:rsidR="001D0D87" w:rsidRDefault="001D0D87" w:rsidP="001D0D87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6D2C40">
              <w:rPr>
                <w:rFonts w:cstheme="minorHAnsi"/>
                <w:b/>
                <w:color w:val="FF0000"/>
                <w:sz w:val="24"/>
                <w:szCs w:val="24"/>
              </w:rPr>
              <w:t>[</w:t>
            </w:r>
            <w:r w:rsidRPr="006D2C40">
              <w:rPr>
                <w:rFonts w:cstheme="minorHAnsi"/>
                <w:color w:val="FF0000"/>
                <w:sz w:val="24"/>
                <w:szCs w:val="24"/>
              </w:rPr>
              <w:t>Insert Name]</w:t>
            </w:r>
          </w:p>
          <w:p w14:paraId="2FA5E34F" w14:textId="77777777" w:rsidR="000C5E24" w:rsidRDefault="001D0D87" w:rsidP="001D0D87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6D2C40">
              <w:rPr>
                <w:rFonts w:cstheme="minorHAnsi"/>
                <w:b/>
                <w:color w:val="FF0000"/>
                <w:sz w:val="24"/>
                <w:szCs w:val="24"/>
              </w:rPr>
              <w:t>[</w:t>
            </w:r>
            <w:r w:rsidRPr="006D2C40">
              <w:rPr>
                <w:rFonts w:cstheme="minorHAnsi"/>
                <w:color w:val="FF0000"/>
                <w:sz w:val="24"/>
                <w:szCs w:val="24"/>
              </w:rPr>
              <w:t>Insert Name]</w:t>
            </w:r>
          </w:p>
          <w:p w14:paraId="0A0E1D94" w14:textId="77777777" w:rsidR="001D0D87" w:rsidRPr="006D2C40" w:rsidRDefault="001D0D87" w:rsidP="001D0D87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Pain Team advisor:</w:t>
            </w:r>
          </w:p>
          <w:p w14:paraId="5A915C01" w14:textId="77777777" w:rsidR="001D0D87" w:rsidRPr="001D0D87" w:rsidRDefault="001D0D87" w:rsidP="001D0D87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6D2C40">
              <w:rPr>
                <w:rFonts w:cstheme="minorHAnsi"/>
                <w:b/>
                <w:color w:val="FF0000"/>
                <w:sz w:val="24"/>
                <w:szCs w:val="24"/>
              </w:rPr>
              <w:t>[</w:t>
            </w:r>
            <w:r w:rsidRPr="006D2C40">
              <w:rPr>
                <w:rFonts w:cstheme="minorHAnsi"/>
                <w:color w:val="FF0000"/>
                <w:sz w:val="24"/>
                <w:szCs w:val="24"/>
              </w:rPr>
              <w:t>Insert Name]</w:t>
            </w:r>
          </w:p>
        </w:tc>
        <w:tc>
          <w:tcPr>
            <w:tcW w:w="2050" w:type="dxa"/>
          </w:tcPr>
          <w:p w14:paraId="158376C5" w14:textId="77777777" w:rsidR="000C5E24" w:rsidRPr="00577C6D" w:rsidRDefault="001D0D87" w:rsidP="00F830E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7C6D">
              <w:rPr>
                <w:rFonts w:cstheme="minorHAnsi"/>
                <w:b/>
                <w:sz w:val="24"/>
                <w:szCs w:val="24"/>
              </w:rPr>
              <w:t xml:space="preserve">Pain Control with Post-op TENs </w:t>
            </w:r>
          </w:p>
        </w:tc>
        <w:tc>
          <w:tcPr>
            <w:tcW w:w="5142" w:type="dxa"/>
          </w:tcPr>
          <w:p w14:paraId="6F702653" w14:textId="77777777" w:rsidR="001D0D87" w:rsidRPr="006D2C40" w:rsidRDefault="001D0D87" w:rsidP="001D0D87">
            <w:pPr>
              <w:pStyle w:val="ListParagraph"/>
              <w:numPr>
                <w:ilvl w:val="0"/>
                <w:numId w:val="6"/>
              </w:numPr>
              <w:ind w:left="214" w:hanging="214"/>
              <w:rPr>
                <w:rFonts w:cstheme="minorHAnsi"/>
              </w:rPr>
            </w:pPr>
            <w:r>
              <w:rPr>
                <w:rFonts w:cstheme="minorHAnsi"/>
              </w:rPr>
              <w:t xml:space="preserve">Pain Team PT educated surgeons, surgical clinic staff, PACU nurses, </w:t>
            </w:r>
            <w:proofErr w:type="spellStart"/>
            <w:r>
              <w:rPr>
                <w:rFonts w:cstheme="minorHAnsi"/>
              </w:rPr>
              <w:t>Childlife</w:t>
            </w:r>
            <w:proofErr w:type="spellEnd"/>
            <w:r>
              <w:rPr>
                <w:rFonts w:cstheme="minorHAnsi"/>
              </w:rPr>
              <w:t xml:space="preserve"> therapists about TENS</w:t>
            </w:r>
          </w:p>
          <w:p w14:paraId="3C7B3849" w14:textId="77777777" w:rsidR="001D0D87" w:rsidRDefault="001D0D87" w:rsidP="001D0D87">
            <w:pPr>
              <w:pStyle w:val="ListParagraph"/>
              <w:numPr>
                <w:ilvl w:val="0"/>
                <w:numId w:val="6"/>
              </w:numPr>
              <w:ind w:left="214" w:hanging="214"/>
              <w:rPr>
                <w:rFonts w:cstheme="minorHAnsi"/>
              </w:rPr>
            </w:pPr>
            <w:r>
              <w:rPr>
                <w:rFonts w:cstheme="minorHAnsi"/>
              </w:rPr>
              <w:t>Written patient/family education developed and in surgical clinics and preop</w:t>
            </w:r>
          </w:p>
          <w:p w14:paraId="5E2B255B" w14:textId="77777777" w:rsidR="000C5E24" w:rsidRPr="00577C6D" w:rsidRDefault="001D0D87" w:rsidP="001D0D87">
            <w:pPr>
              <w:pStyle w:val="ListParagraph"/>
              <w:numPr>
                <w:ilvl w:val="0"/>
                <w:numId w:val="6"/>
              </w:numPr>
              <w:ind w:left="214" w:hanging="214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Vendor contract pending approval by legal</w:t>
            </w:r>
            <w:r w:rsidR="000C5E24" w:rsidRPr="00577C6D">
              <w:rPr>
                <w:rFonts w:cstheme="minorHAnsi"/>
                <w:color w:val="000000"/>
              </w:rPr>
              <w:t xml:space="preserve"> </w:t>
            </w:r>
          </w:p>
          <w:p w14:paraId="3844EFEC" w14:textId="77777777" w:rsidR="000C5E24" w:rsidRPr="00577C6D" w:rsidRDefault="001D0D87" w:rsidP="001D0D87">
            <w:pPr>
              <w:pStyle w:val="NormalWeb"/>
              <w:numPr>
                <w:ilvl w:val="0"/>
                <w:numId w:val="6"/>
              </w:numPr>
              <w:ind w:left="214" w:hanging="21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Measure feasibility: families obtained TENS pre-op, patients tried TENs pre-op, TENS unit use observed during hospitalization, TENs unit use and satisfaction reported during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2-4 week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follow-up visit. </w:t>
            </w:r>
          </w:p>
          <w:p w14:paraId="47B4FEBC" w14:textId="77777777" w:rsidR="005B2A4E" w:rsidRPr="00577C6D" w:rsidRDefault="005B2A4E" w:rsidP="005B2A4E">
            <w:pPr>
              <w:pStyle w:val="NormalWeb"/>
              <w:numPr>
                <w:ilvl w:val="0"/>
                <w:numId w:val="6"/>
              </w:numPr>
              <w:ind w:left="214" w:hanging="21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Measure effectiveness: Pending feasibility results </w:t>
            </w:r>
          </w:p>
          <w:p w14:paraId="059D4F83" w14:textId="77777777" w:rsidR="000C5E24" w:rsidRPr="00577C6D" w:rsidRDefault="000C5E24" w:rsidP="001D0D87">
            <w:pPr>
              <w:pStyle w:val="NormalWeb"/>
              <w:ind w:left="21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3208" w:type="dxa"/>
          </w:tcPr>
          <w:p w14:paraId="7F000690" w14:textId="77777777" w:rsidR="001D0D87" w:rsidRPr="001D0D87" w:rsidRDefault="001D0D87" w:rsidP="001D0D87">
            <w:pPr>
              <w:pStyle w:val="ListParagraph"/>
              <w:numPr>
                <w:ilvl w:val="0"/>
                <w:numId w:val="6"/>
              </w:numPr>
              <w:ind w:left="202" w:hanging="202"/>
              <w:rPr>
                <w:rFonts w:cstheme="minorHAnsi"/>
                <w:b/>
                <w:szCs w:val="24"/>
              </w:rPr>
            </w:pPr>
            <w:r w:rsidRPr="006D2C40">
              <w:rPr>
                <w:rFonts w:cstheme="minorHAnsi"/>
                <w:b/>
                <w:szCs w:val="24"/>
              </w:rPr>
              <w:t>Complete</w:t>
            </w:r>
            <w:r>
              <w:rPr>
                <w:rFonts w:cstheme="minorHAnsi"/>
                <w:b/>
                <w:szCs w:val="24"/>
              </w:rPr>
              <w:t xml:space="preserve">d </w:t>
            </w:r>
            <w:r>
              <w:rPr>
                <w:rFonts w:cstheme="minorHAnsi"/>
                <w:b/>
              </w:rPr>
              <w:t>FY 15 Q1</w:t>
            </w:r>
          </w:p>
          <w:p w14:paraId="3F08C86F" w14:textId="77777777" w:rsidR="001D0D87" w:rsidRPr="006D2C40" w:rsidRDefault="001D0D87" w:rsidP="001D0D87">
            <w:pPr>
              <w:pStyle w:val="ListParagraph"/>
              <w:ind w:left="202"/>
              <w:rPr>
                <w:rFonts w:cstheme="minorHAnsi"/>
                <w:b/>
                <w:szCs w:val="24"/>
              </w:rPr>
            </w:pPr>
          </w:p>
          <w:p w14:paraId="4EFE298F" w14:textId="77777777" w:rsidR="001D0D87" w:rsidRPr="001D0D87" w:rsidRDefault="001D0D87" w:rsidP="001D0D87">
            <w:pPr>
              <w:pStyle w:val="ListParagraph"/>
              <w:numPr>
                <w:ilvl w:val="0"/>
                <w:numId w:val="6"/>
              </w:numPr>
              <w:ind w:left="202" w:hanging="202"/>
              <w:rPr>
                <w:rFonts w:cstheme="minorHAnsi"/>
                <w:b/>
                <w:szCs w:val="24"/>
              </w:rPr>
            </w:pPr>
            <w:r w:rsidRPr="006D2C40">
              <w:rPr>
                <w:rFonts w:cstheme="minorHAnsi"/>
                <w:b/>
                <w:szCs w:val="24"/>
              </w:rPr>
              <w:t>Complete</w:t>
            </w:r>
            <w:r>
              <w:rPr>
                <w:rFonts w:cstheme="minorHAnsi"/>
                <w:b/>
                <w:szCs w:val="24"/>
              </w:rPr>
              <w:t xml:space="preserve">d </w:t>
            </w:r>
            <w:r>
              <w:rPr>
                <w:rFonts w:cstheme="minorHAnsi"/>
                <w:b/>
              </w:rPr>
              <w:t>FY 15 Q1</w:t>
            </w:r>
          </w:p>
          <w:p w14:paraId="078D279F" w14:textId="77777777" w:rsidR="001D0D87" w:rsidRPr="001D0D87" w:rsidRDefault="001D0D87" w:rsidP="001D0D87">
            <w:pPr>
              <w:pStyle w:val="ListParagraph"/>
              <w:rPr>
                <w:rFonts w:cstheme="minorHAnsi"/>
                <w:b/>
                <w:szCs w:val="24"/>
              </w:rPr>
            </w:pPr>
          </w:p>
          <w:p w14:paraId="4D35BBFA" w14:textId="77777777" w:rsidR="001D0D87" w:rsidRPr="006D2C40" w:rsidRDefault="001D0D87" w:rsidP="001D0D87">
            <w:pPr>
              <w:pStyle w:val="ListParagraph"/>
              <w:numPr>
                <w:ilvl w:val="0"/>
                <w:numId w:val="6"/>
              </w:numPr>
              <w:ind w:left="202" w:hanging="202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Goal: </w:t>
            </w:r>
            <w:r w:rsidRPr="001D0D87">
              <w:rPr>
                <w:rFonts w:cstheme="minorHAnsi"/>
                <w:szCs w:val="24"/>
              </w:rPr>
              <w:t>April 15, 2015</w:t>
            </w:r>
          </w:p>
          <w:p w14:paraId="21794F06" w14:textId="77777777" w:rsidR="001D0D87" w:rsidRPr="005B2A4E" w:rsidRDefault="001D0D87" w:rsidP="001D0D87">
            <w:pPr>
              <w:pStyle w:val="ListParagraph"/>
              <w:numPr>
                <w:ilvl w:val="0"/>
                <w:numId w:val="6"/>
              </w:numPr>
              <w:ind w:left="202" w:hanging="202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Goal: </w:t>
            </w:r>
            <w:r w:rsidRPr="005B2A4E">
              <w:rPr>
                <w:rFonts w:cstheme="minorHAnsi"/>
              </w:rPr>
              <w:t>FY 15 Q2&amp;3</w:t>
            </w:r>
          </w:p>
          <w:p w14:paraId="45D94D8E" w14:textId="77777777" w:rsidR="005B2A4E" w:rsidRDefault="005B2A4E" w:rsidP="005B2A4E">
            <w:pPr>
              <w:rPr>
                <w:rFonts w:cstheme="minorHAnsi"/>
                <w:b/>
                <w:szCs w:val="24"/>
              </w:rPr>
            </w:pPr>
          </w:p>
          <w:p w14:paraId="3C811927" w14:textId="77777777" w:rsidR="005B2A4E" w:rsidRDefault="005B2A4E" w:rsidP="005B2A4E">
            <w:pPr>
              <w:rPr>
                <w:rFonts w:cstheme="minorHAnsi"/>
                <w:b/>
                <w:szCs w:val="24"/>
              </w:rPr>
            </w:pPr>
          </w:p>
          <w:p w14:paraId="3FAEBB78" w14:textId="77777777" w:rsidR="005B2A4E" w:rsidRPr="005B2A4E" w:rsidRDefault="005B2A4E" w:rsidP="005B2A4E">
            <w:pPr>
              <w:rPr>
                <w:rFonts w:cstheme="minorHAnsi"/>
                <w:b/>
                <w:szCs w:val="24"/>
              </w:rPr>
            </w:pPr>
          </w:p>
          <w:p w14:paraId="2D5ABD51" w14:textId="77777777" w:rsidR="006F75C4" w:rsidRPr="005B2A4E" w:rsidRDefault="005B2A4E" w:rsidP="005B2A4E">
            <w:pPr>
              <w:pStyle w:val="ListParagraph"/>
              <w:numPr>
                <w:ilvl w:val="0"/>
                <w:numId w:val="6"/>
              </w:numPr>
              <w:ind w:left="202" w:hanging="202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Goal: </w:t>
            </w:r>
            <w:r w:rsidRPr="005B2A4E">
              <w:rPr>
                <w:rFonts w:cstheme="minorHAnsi"/>
              </w:rPr>
              <w:t>F</w:t>
            </w:r>
            <w:r>
              <w:rPr>
                <w:rFonts w:cstheme="minorHAnsi"/>
              </w:rPr>
              <w:t>Y</w:t>
            </w:r>
            <w:r w:rsidRPr="005B2A4E">
              <w:rPr>
                <w:rFonts w:cstheme="minorHAnsi"/>
              </w:rPr>
              <w:t>15 Q4</w:t>
            </w:r>
          </w:p>
        </w:tc>
      </w:tr>
      <w:tr w:rsidR="00356FD4" w14:paraId="252315DA" w14:textId="77777777" w:rsidTr="00FF0CC1">
        <w:trPr>
          <w:trHeight w:val="2933"/>
        </w:trPr>
        <w:tc>
          <w:tcPr>
            <w:tcW w:w="2776" w:type="dxa"/>
          </w:tcPr>
          <w:p w14:paraId="42CE6F6A" w14:textId="77777777" w:rsidR="008F7875" w:rsidRPr="00FF0CC1" w:rsidRDefault="008F7875" w:rsidP="008F7875">
            <w:pPr>
              <w:ind w:left="220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FF0CC1">
              <w:rPr>
                <w:rFonts w:cstheme="minorHAnsi"/>
                <w:b/>
                <w:sz w:val="24"/>
                <w:szCs w:val="24"/>
                <w:u w:val="single"/>
              </w:rPr>
              <w:lastRenderedPageBreak/>
              <w:t>Ambulatory PRNs</w:t>
            </w:r>
          </w:p>
          <w:p w14:paraId="04950682" w14:textId="77777777" w:rsidR="005B2A4E" w:rsidRPr="00577C6D" w:rsidRDefault="005B2A4E" w:rsidP="005B2A4E">
            <w:pPr>
              <w:rPr>
                <w:rFonts w:cstheme="minorHAnsi"/>
                <w:sz w:val="24"/>
                <w:szCs w:val="24"/>
              </w:rPr>
            </w:pPr>
            <w:r w:rsidRPr="00577C6D">
              <w:rPr>
                <w:rFonts w:cstheme="minorHAnsi"/>
                <w:b/>
                <w:sz w:val="24"/>
                <w:szCs w:val="24"/>
              </w:rPr>
              <w:t>Lead:</w:t>
            </w:r>
            <w:r w:rsidRPr="006D2C40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6D2C40">
              <w:rPr>
                <w:rFonts w:cstheme="minorHAnsi"/>
                <w:b/>
                <w:color w:val="FF0000"/>
                <w:sz w:val="24"/>
                <w:szCs w:val="24"/>
              </w:rPr>
              <w:t>[</w:t>
            </w:r>
            <w:r w:rsidRPr="006D2C40">
              <w:rPr>
                <w:rFonts w:cstheme="minorHAnsi"/>
                <w:color w:val="FF0000"/>
                <w:sz w:val="24"/>
                <w:szCs w:val="24"/>
              </w:rPr>
              <w:t>Insert Name]</w:t>
            </w:r>
            <w:r w:rsidRPr="00577C6D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64276A43" w14:textId="77777777" w:rsidR="005B2A4E" w:rsidRPr="00577C6D" w:rsidRDefault="005B2A4E" w:rsidP="005B2A4E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Physician Champion:</w:t>
            </w:r>
          </w:p>
          <w:p w14:paraId="57247FA7" w14:textId="77777777" w:rsidR="005B2A4E" w:rsidRDefault="005B2A4E" w:rsidP="005B2A4E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6D2C40">
              <w:rPr>
                <w:rFonts w:cstheme="minorHAnsi"/>
                <w:b/>
                <w:color w:val="FF0000"/>
                <w:sz w:val="24"/>
                <w:szCs w:val="24"/>
              </w:rPr>
              <w:t>[</w:t>
            </w:r>
            <w:r w:rsidRPr="006D2C40">
              <w:rPr>
                <w:rFonts w:cstheme="minorHAnsi"/>
                <w:color w:val="FF0000"/>
                <w:sz w:val="24"/>
                <w:szCs w:val="24"/>
              </w:rPr>
              <w:t>Insert Name]</w:t>
            </w:r>
          </w:p>
          <w:p w14:paraId="2E42186A" w14:textId="77777777" w:rsidR="00FF0CC1" w:rsidRPr="00577C6D" w:rsidRDefault="00FF0CC1" w:rsidP="00FF0CC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Phlebotomy Champion:</w:t>
            </w:r>
          </w:p>
          <w:p w14:paraId="38AF5FD1" w14:textId="77777777" w:rsidR="00FF0CC1" w:rsidRDefault="00FF0CC1" w:rsidP="005B2A4E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6D2C40">
              <w:rPr>
                <w:rFonts w:cstheme="minorHAnsi"/>
                <w:b/>
                <w:color w:val="FF0000"/>
                <w:sz w:val="24"/>
                <w:szCs w:val="24"/>
              </w:rPr>
              <w:t>[</w:t>
            </w:r>
            <w:r w:rsidRPr="006D2C40">
              <w:rPr>
                <w:rFonts w:cstheme="minorHAnsi"/>
                <w:color w:val="FF0000"/>
                <w:sz w:val="24"/>
                <w:szCs w:val="24"/>
              </w:rPr>
              <w:t>Insert Name]</w:t>
            </w:r>
          </w:p>
          <w:p w14:paraId="3AFBAF71" w14:textId="77777777" w:rsidR="005B2A4E" w:rsidRPr="006D2C40" w:rsidRDefault="005B2A4E" w:rsidP="005B2A4E">
            <w:pPr>
              <w:rPr>
                <w:rFonts w:cstheme="minorHAnsi"/>
                <w:b/>
                <w:sz w:val="24"/>
                <w:szCs w:val="24"/>
              </w:rPr>
            </w:pPr>
            <w:r w:rsidRPr="006D2C40">
              <w:rPr>
                <w:rFonts w:cstheme="minorHAnsi"/>
                <w:b/>
                <w:sz w:val="24"/>
                <w:szCs w:val="24"/>
              </w:rPr>
              <w:t>Team</w:t>
            </w:r>
            <w:r>
              <w:rPr>
                <w:rFonts w:cstheme="minorHAnsi"/>
                <w:b/>
                <w:sz w:val="24"/>
                <w:szCs w:val="24"/>
              </w:rPr>
              <w:t xml:space="preserve"> members:</w:t>
            </w:r>
          </w:p>
          <w:p w14:paraId="648645B6" w14:textId="77777777" w:rsidR="005B2A4E" w:rsidRDefault="005B2A4E" w:rsidP="005B2A4E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6D2C40">
              <w:rPr>
                <w:rFonts w:cstheme="minorHAnsi"/>
                <w:b/>
                <w:color w:val="FF0000"/>
                <w:sz w:val="24"/>
                <w:szCs w:val="24"/>
              </w:rPr>
              <w:t>[</w:t>
            </w:r>
            <w:r w:rsidRPr="006D2C40">
              <w:rPr>
                <w:rFonts w:cstheme="minorHAnsi"/>
                <w:color w:val="FF0000"/>
                <w:sz w:val="24"/>
                <w:szCs w:val="24"/>
              </w:rPr>
              <w:t>Insert Name]</w:t>
            </w:r>
          </w:p>
          <w:p w14:paraId="0E2D31C9" w14:textId="77777777" w:rsidR="005B2A4E" w:rsidRDefault="005B2A4E" w:rsidP="005B2A4E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6D2C40">
              <w:rPr>
                <w:rFonts w:cstheme="minorHAnsi"/>
                <w:b/>
                <w:color w:val="FF0000"/>
                <w:sz w:val="24"/>
                <w:szCs w:val="24"/>
              </w:rPr>
              <w:t>[</w:t>
            </w:r>
            <w:r w:rsidRPr="006D2C40">
              <w:rPr>
                <w:rFonts w:cstheme="minorHAnsi"/>
                <w:color w:val="FF0000"/>
                <w:sz w:val="24"/>
                <w:szCs w:val="24"/>
              </w:rPr>
              <w:t>Insert Name]</w:t>
            </w:r>
          </w:p>
          <w:p w14:paraId="76DB9740" w14:textId="77777777" w:rsidR="005B2A4E" w:rsidRDefault="005B2A4E" w:rsidP="005B2A4E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Pain Team advisor</w:t>
            </w:r>
          </w:p>
          <w:p w14:paraId="61466B08" w14:textId="77777777" w:rsidR="006B5608" w:rsidRPr="00577C6D" w:rsidRDefault="005B2A4E" w:rsidP="00FF0CC1">
            <w:pPr>
              <w:rPr>
                <w:rFonts w:cstheme="minorHAnsi"/>
                <w:b/>
                <w:sz w:val="24"/>
                <w:szCs w:val="24"/>
              </w:rPr>
            </w:pPr>
            <w:r w:rsidRPr="006D2C40">
              <w:rPr>
                <w:rFonts w:cstheme="minorHAnsi"/>
                <w:b/>
                <w:color w:val="FF0000"/>
                <w:sz w:val="24"/>
                <w:szCs w:val="24"/>
              </w:rPr>
              <w:t>[</w:t>
            </w:r>
            <w:r w:rsidRPr="006D2C40">
              <w:rPr>
                <w:rFonts w:cstheme="minorHAnsi"/>
                <w:color w:val="FF0000"/>
                <w:sz w:val="24"/>
                <w:szCs w:val="24"/>
              </w:rPr>
              <w:t>Insert Name]</w:t>
            </w:r>
          </w:p>
        </w:tc>
        <w:tc>
          <w:tcPr>
            <w:tcW w:w="2050" w:type="dxa"/>
          </w:tcPr>
          <w:p w14:paraId="65850A9D" w14:textId="77777777" w:rsidR="006B5608" w:rsidRPr="00577C6D" w:rsidRDefault="008F7875" w:rsidP="00F830E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7C6D">
              <w:rPr>
                <w:rFonts w:cstheme="minorHAnsi"/>
                <w:b/>
                <w:sz w:val="24"/>
                <w:szCs w:val="24"/>
              </w:rPr>
              <w:t>Topical Anesthetic Use in the Outpatient area</w:t>
            </w:r>
          </w:p>
        </w:tc>
        <w:tc>
          <w:tcPr>
            <w:tcW w:w="5142" w:type="dxa"/>
          </w:tcPr>
          <w:p w14:paraId="3BF51AC7" w14:textId="77777777" w:rsidR="00377215" w:rsidRPr="00377215" w:rsidRDefault="00377215" w:rsidP="00377215">
            <w:pPr>
              <w:pStyle w:val="ListParagraph"/>
              <w:numPr>
                <w:ilvl w:val="0"/>
                <w:numId w:val="4"/>
              </w:numPr>
              <w:ind w:left="202" w:hanging="202"/>
              <w:rPr>
                <w:rFonts w:cstheme="minorHAnsi"/>
                <w:b/>
                <w:szCs w:val="24"/>
              </w:rPr>
            </w:pPr>
            <w:r w:rsidRPr="00377215">
              <w:rPr>
                <w:rFonts w:cstheme="minorHAnsi"/>
                <w:b/>
              </w:rPr>
              <w:t>Pre data</w:t>
            </w:r>
            <w:r w:rsidRPr="00577C6D">
              <w:rPr>
                <w:rFonts w:cstheme="minorHAnsi"/>
              </w:rPr>
              <w:t xml:space="preserve"> obtained in lab</w:t>
            </w:r>
            <w:r>
              <w:rPr>
                <w:rFonts w:cstheme="minorHAnsi"/>
              </w:rPr>
              <w:t xml:space="preserve"> </w:t>
            </w:r>
            <w:r w:rsidRPr="00865FF5">
              <w:rPr>
                <w:rFonts w:cstheme="minorHAnsi"/>
                <w:szCs w:val="24"/>
              </w:rPr>
              <w:t>12.3% of ordered draws</w:t>
            </w:r>
            <w:r>
              <w:rPr>
                <w:rFonts w:cstheme="minorHAnsi"/>
                <w:szCs w:val="24"/>
              </w:rPr>
              <w:t xml:space="preserve"> have topical anesthetic </w:t>
            </w:r>
            <w:r w:rsidRPr="00865FF5">
              <w:rPr>
                <w:rFonts w:cstheme="minorHAnsi"/>
                <w:b/>
              </w:rPr>
              <w:t>FY</w:t>
            </w:r>
            <w:r>
              <w:rPr>
                <w:rFonts w:cstheme="minorHAnsi"/>
                <w:b/>
              </w:rPr>
              <w:t xml:space="preserve">14Q4 volume   </w:t>
            </w:r>
            <w:r w:rsidRPr="00865FF5">
              <w:rPr>
                <w:rFonts w:cstheme="minorHAnsi"/>
              </w:rPr>
              <w:t>900 tubes</w:t>
            </w:r>
          </w:p>
          <w:p w14:paraId="451113CB" w14:textId="77777777" w:rsidR="008F7875" w:rsidRPr="00377215" w:rsidRDefault="005B2A4E" w:rsidP="00865FF5">
            <w:pPr>
              <w:pStyle w:val="ListParagraph"/>
              <w:numPr>
                <w:ilvl w:val="0"/>
                <w:numId w:val="4"/>
              </w:numPr>
              <w:ind w:left="214" w:hanging="214"/>
              <w:rPr>
                <w:rFonts w:cstheme="minorHAnsi"/>
              </w:rPr>
            </w:pPr>
            <w:r>
              <w:rPr>
                <w:rFonts w:cstheme="minorHAnsi"/>
              </w:rPr>
              <w:t xml:space="preserve">Academic detailing in clinic to adjust patient clinic flow for use of topical anesthetic 60 minutes before lab draws. </w:t>
            </w:r>
            <w:r w:rsidR="00865FF5">
              <w:rPr>
                <w:rFonts w:cstheme="minorHAnsi"/>
              </w:rPr>
              <w:t>Includes: 1) clinical staff, patient, family, registration staff, and phlebotomy education, 2) orders, 3) purposeful wait</w:t>
            </w:r>
            <w:r w:rsidR="00377215">
              <w:rPr>
                <w:rFonts w:cstheme="minorHAnsi"/>
              </w:rPr>
              <w:t xml:space="preserve"> 4) evaluation</w:t>
            </w:r>
          </w:p>
          <w:p w14:paraId="3B3121DF" w14:textId="77777777" w:rsidR="00377215" w:rsidRPr="00377215" w:rsidRDefault="00377215" w:rsidP="00377215">
            <w:pPr>
              <w:pStyle w:val="ListParagraph"/>
              <w:numPr>
                <w:ilvl w:val="0"/>
                <w:numId w:val="4"/>
              </w:numPr>
              <w:ind w:left="214" w:hanging="214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</w:rPr>
              <w:t xml:space="preserve">Cost reimbursement: </w:t>
            </w:r>
            <w:r w:rsidRPr="00377215">
              <w:rPr>
                <w:rFonts w:cstheme="minorHAnsi"/>
              </w:rPr>
              <w:t>78%</w:t>
            </w:r>
          </w:p>
          <w:p w14:paraId="66ED3AA8" w14:textId="77777777" w:rsidR="00377215" w:rsidRPr="00377215" w:rsidRDefault="00377215" w:rsidP="00377215">
            <w:pPr>
              <w:pStyle w:val="ListParagraph"/>
              <w:numPr>
                <w:ilvl w:val="0"/>
                <w:numId w:val="4"/>
              </w:numPr>
              <w:ind w:left="214" w:hanging="214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</w:rPr>
              <w:t>Employee injuries:</w:t>
            </w:r>
            <w:r>
              <w:rPr>
                <w:rFonts w:cstheme="minorHAnsi"/>
                <w:b/>
                <w:szCs w:val="24"/>
              </w:rPr>
              <w:t xml:space="preserve"> </w:t>
            </w:r>
            <w:r w:rsidRPr="00865FF5">
              <w:rPr>
                <w:rFonts w:cstheme="minorHAnsi"/>
                <w:b/>
              </w:rPr>
              <w:t>FY</w:t>
            </w:r>
            <w:r>
              <w:rPr>
                <w:rFonts w:cstheme="minorHAnsi"/>
                <w:b/>
              </w:rPr>
              <w:t xml:space="preserve">14Q4: </w:t>
            </w:r>
            <w:proofErr w:type="gramStart"/>
            <w:r w:rsidRPr="00377215">
              <w:rPr>
                <w:rFonts w:cstheme="minorHAnsi"/>
              </w:rPr>
              <w:t>3</w:t>
            </w:r>
            <w:r>
              <w:rPr>
                <w:rFonts w:cstheme="minorHAnsi"/>
                <w:b/>
              </w:rPr>
              <w:t xml:space="preserve">  FY</w:t>
            </w:r>
            <w:proofErr w:type="gramEnd"/>
            <w:r>
              <w:rPr>
                <w:rFonts w:cstheme="minorHAnsi"/>
                <w:b/>
              </w:rPr>
              <w:t xml:space="preserve">15Q1: </w:t>
            </w:r>
            <w:r w:rsidRPr="00377215">
              <w:rPr>
                <w:rFonts w:cstheme="minorHAnsi"/>
              </w:rPr>
              <w:t>1</w:t>
            </w:r>
          </w:p>
        </w:tc>
        <w:tc>
          <w:tcPr>
            <w:tcW w:w="3208" w:type="dxa"/>
          </w:tcPr>
          <w:p w14:paraId="35F02649" w14:textId="77777777" w:rsidR="005B2A4E" w:rsidRPr="005B2A4E" w:rsidRDefault="005B2A4E" w:rsidP="005B2A4E">
            <w:pPr>
              <w:pStyle w:val="ListParagraph"/>
              <w:numPr>
                <w:ilvl w:val="0"/>
                <w:numId w:val="4"/>
              </w:numPr>
              <w:ind w:left="202" w:hanging="202"/>
              <w:rPr>
                <w:rFonts w:cstheme="minorHAnsi"/>
                <w:b/>
                <w:szCs w:val="24"/>
              </w:rPr>
            </w:pPr>
            <w:r w:rsidRPr="006D2C40">
              <w:rPr>
                <w:rFonts w:cstheme="minorHAnsi"/>
                <w:b/>
                <w:szCs w:val="24"/>
              </w:rPr>
              <w:t>Complete</w:t>
            </w:r>
            <w:r>
              <w:rPr>
                <w:rFonts w:cstheme="minorHAnsi"/>
                <w:b/>
                <w:szCs w:val="24"/>
              </w:rPr>
              <w:t xml:space="preserve">d </w:t>
            </w:r>
            <w:r>
              <w:rPr>
                <w:rFonts w:cstheme="minorHAnsi"/>
                <w:b/>
              </w:rPr>
              <w:t>FY14Q4 &amp; FY15Q1</w:t>
            </w:r>
          </w:p>
          <w:p w14:paraId="58F97D88" w14:textId="77777777" w:rsidR="005B2A4E" w:rsidRDefault="005B2A4E" w:rsidP="005B2A4E">
            <w:pPr>
              <w:rPr>
                <w:rFonts w:cstheme="minorHAnsi"/>
              </w:rPr>
            </w:pPr>
            <w:r w:rsidRPr="005B2A4E">
              <w:rPr>
                <w:rFonts w:cstheme="minorHAnsi"/>
              </w:rPr>
              <w:t xml:space="preserve">Neurology, Endocrine, ENT, </w:t>
            </w:r>
            <w:r>
              <w:rPr>
                <w:rFonts w:cstheme="minorHAnsi"/>
              </w:rPr>
              <w:t xml:space="preserve">Hematology/Oncology, </w:t>
            </w:r>
            <w:r>
              <w:rPr>
                <w:rFonts w:cstheme="minorHAnsi"/>
                <w:szCs w:val="24"/>
              </w:rPr>
              <w:t xml:space="preserve">Genetics, </w:t>
            </w:r>
          </w:p>
          <w:p w14:paraId="7651C164" w14:textId="77777777" w:rsidR="00865FF5" w:rsidRDefault="005B2A4E" w:rsidP="005B2A4E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</w:rPr>
              <w:t xml:space="preserve">NICU follow-up, </w:t>
            </w:r>
            <w:r w:rsidR="00865FF5">
              <w:rPr>
                <w:rFonts w:cstheme="minorHAnsi"/>
                <w:szCs w:val="24"/>
              </w:rPr>
              <w:t xml:space="preserve">Orthopedic </w:t>
            </w:r>
          </w:p>
          <w:p w14:paraId="39750440" w14:textId="77777777" w:rsidR="005B2A4E" w:rsidRPr="001D0D87" w:rsidRDefault="005B2A4E" w:rsidP="005B2A4E">
            <w:pPr>
              <w:rPr>
                <w:rFonts w:cstheme="minorHAnsi"/>
                <w:b/>
                <w:szCs w:val="24"/>
              </w:rPr>
            </w:pPr>
            <w:r w:rsidRPr="005B2A4E">
              <w:rPr>
                <w:rFonts w:cstheme="minorHAnsi"/>
                <w:b/>
                <w:szCs w:val="24"/>
              </w:rPr>
              <w:t>FY 15 Q2 Goal:</w:t>
            </w:r>
            <w:r w:rsidRPr="005B2A4E">
              <w:rPr>
                <w:rFonts w:cstheme="minorHAnsi"/>
                <w:szCs w:val="24"/>
              </w:rPr>
              <w:t xml:space="preserve"> </w:t>
            </w:r>
            <w:r>
              <w:rPr>
                <w:rFonts w:cstheme="minorHAnsi"/>
                <w:szCs w:val="24"/>
              </w:rPr>
              <w:t xml:space="preserve">Rheumatology, </w:t>
            </w:r>
            <w:r w:rsidR="00865FF5">
              <w:rPr>
                <w:rFonts w:cstheme="minorHAnsi"/>
                <w:szCs w:val="24"/>
              </w:rPr>
              <w:t xml:space="preserve">Developmental Clinic, </w:t>
            </w:r>
            <w:r>
              <w:rPr>
                <w:rFonts w:cstheme="minorHAnsi"/>
                <w:szCs w:val="24"/>
              </w:rPr>
              <w:t>A</w:t>
            </w:r>
            <w:r w:rsidR="00865FF5">
              <w:rPr>
                <w:rFonts w:cstheme="minorHAnsi"/>
                <w:szCs w:val="24"/>
              </w:rPr>
              <w:t>llergy</w:t>
            </w:r>
          </w:p>
          <w:p w14:paraId="5930ECE1" w14:textId="77777777" w:rsidR="005B2A4E" w:rsidRPr="00865FF5" w:rsidRDefault="005B2A4E" w:rsidP="00865FF5">
            <w:pPr>
              <w:pStyle w:val="ListParagraph"/>
              <w:numPr>
                <w:ilvl w:val="0"/>
                <w:numId w:val="4"/>
              </w:numPr>
              <w:ind w:left="202" w:hanging="202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Goal: </w:t>
            </w:r>
            <w:r w:rsidRPr="005B2A4E">
              <w:rPr>
                <w:rFonts w:cstheme="minorHAnsi"/>
              </w:rPr>
              <w:t>FY 15 Q2&amp;3</w:t>
            </w:r>
          </w:p>
          <w:p w14:paraId="44FC6794" w14:textId="77777777" w:rsidR="00377215" w:rsidRPr="00377215" w:rsidRDefault="00865FF5" w:rsidP="00865FF5">
            <w:pPr>
              <w:pStyle w:val="ListParagraph"/>
              <w:numPr>
                <w:ilvl w:val="0"/>
                <w:numId w:val="4"/>
              </w:numPr>
              <w:ind w:left="202" w:hanging="202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</w:rPr>
              <w:t xml:space="preserve">FY15Q1 </w:t>
            </w:r>
            <w:r w:rsidRPr="00865FF5">
              <w:rPr>
                <w:rFonts w:cstheme="minorHAnsi"/>
              </w:rPr>
              <w:t>19%</w:t>
            </w:r>
            <w:r w:rsidR="00FF0CC1">
              <w:rPr>
                <w:rFonts w:cstheme="minorHAnsi"/>
              </w:rPr>
              <w:t xml:space="preserve">, </w:t>
            </w:r>
            <w:r w:rsidR="00FF0CC1" w:rsidRPr="00865FF5">
              <w:rPr>
                <w:rFonts w:cstheme="minorHAnsi"/>
                <w:szCs w:val="24"/>
              </w:rPr>
              <w:t>1</w:t>
            </w:r>
            <w:r w:rsidR="00FF0CC1">
              <w:rPr>
                <w:rFonts w:cstheme="minorHAnsi"/>
                <w:szCs w:val="24"/>
              </w:rPr>
              <w:t>632 tubes</w:t>
            </w:r>
          </w:p>
          <w:p w14:paraId="221E6B90" w14:textId="77777777" w:rsidR="00865FF5" w:rsidRPr="00865FF5" w:rsidRDefault="00FF0CC1" w:rsidP="00377215">
            <w:pPr>
              <w:pStyle w:val="ListParagraph"/>
              <w:ind w:left="202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</w:rPr>
              <w:sym w:font="Wingdings" w:char="F0E1"/>
            </w:r>
            <w:r>
              <w:rPr>
                <w:rFonts w:cstheme="minorHAnsi"/>
              </w:rPr>
              <w:t xml:space="preserve"> </w:t>
            </w:r>
            <w:r w:rsidR="00377215">
              <w:rPr>
                <w:rFonts w:cstheme="minorHAnsi"/>
              </w:rPr>
              <w:t>732 tubes (</w:t>
            </w:r>
            <w:r w:rsidR="00377215">
              <w:rPr>
                <w:rFonts w:cstheme="minorHAnsi"/>
              </w:rPr>
              <w:sym w:font="Wingdings" w:char="F0E1"/>
            </w:r>
            <w:r w:rsidR="00377215">
              <w:rPr>
                <w:rFonts w:cstheme="minorHAnsi"/>
              </w:rPr>
              <w:t xml:space="preserve"> 81%)</w:t>
            </w:r>
          </w:p>
          <w:p w14:paraId="04114224" w14:textId="77777777" w:rsidR="006B5608" w:rsidRPr="00377215" w:rsidRDefault="006B5608" w:rsidP="00FF0CC1">
            <w:pPr>
              <w:pStyle w:val="ListParagraph"/>
              <w:ind w:left="202"/>
              <w:rPr>
                <w:rFonts w:cstheme="minorHAnsi"/>
                <w:b/>
                <w:szCs w:val="24"/>
              </w:rPr>
            </w:pPr>
          </w:p>
        </w:tc>
      </w:tr>
      <w:tr w:rsidR="00356FD4" w14:paraId="1E418AE6" w14:textId="77777777" w:rsidTr="006F75C4">
        <w:tc>
          <w:tcPr>
            <w:tcW w:w="2776" w:type="dxa"/>
          </w:tcPr>
          <w:p w14:paraId="4E0A1D91" w14:textId="77777777" w:rsidR="00FF0CC1" w:rsidRPr="00FF0CC1" w:rsidRDefault="00FF0CC1" w:rsidP="00FF0CC1">
            <w:pPr>
              <w:ind w:left="220"/>
              <w:rPr>
                <w:rFonts w:cstheme="minorHAnsi"/>
                <w:b/>
                <w:sz w:val="24"/>
                <w:szCs w:val="24"/>
                <w:u w:val="single"/>
              </w:rPr>
            </w:pPr>
            <w:r>
              <w:rPr>
                <w:rFonts w:cstheme="minorHAnsi"/>
                <w:b/>
                <w:sz w:val="24"/>
                <w:szCs w:val="24"/>
                <w:u w:val="single"/>
              </w:rPr>
              <w:t>Hematology/ED</w:t>
            </w:r>
          </w:p>
          <w:p w14:paraId="751D278D" w14:textId="77777777" w:rsidR="00FF0CC1" w:rsidRPr="00577C6D" w:rsidRDefault="00FF0CC1" w:rsidP="00FF0CC1">
            <w:pPr>
              <w:rPr>
                <w:rFonts w:cstheme="minorHAnsi"/>
                <w:sz w:val="24"/>
                <w:szCs w:val="24"/>
              </w:rPr>
            </w:pPr>
            <w:r w:rsidRPr="00577C6D">
              <w:rPr>
                <w:rFonts w:cstheme="minorHAnsi"/>
                <w:b/>
                <w:sz w:val="24"/>
                <w:szCs w:val="24"/>
              </w:rPr>
              <w:t>Lead:</w:t>
            </w:r>
            <w:r w:rsidRPr="006D2C40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6D2C40">
              <w:rPr>
                <w:rFonts w:cstheme="minorHAnsi"/>
                <w:b/>
                <w:color w:val="FF0000"/>
                <w:sz w:val="24"/>
                <w:szCs w:val="24"/>
              </w:rPr>
              <w:t>[</w:t>
            </w:r>
            <w:r w:rsidRPr="006D2C40">
              <w:rPr>
                <w:rFonts w:cstheme="minorHAnsi"/>
                <w:color w:val="FF0000"/>
                <w:sz w:val="24"/>
                <w:szCs w:val="24"/>
              </w:rPr>
              <w:t>Insert Name]</w:t>
            </w:r>
            <w:r w:rsidRPr="00577C6D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7A83514B" w14:textId="77777777" w:rsidR="00FF0CC1" w:rsidRPr="006D2C40" w:rsidRDefault="00FF0CC1" w:rsidP="00FF0CC1">
            <w:pPr>
              <w:rPr>
                <w:rFonts w:cstheme="minorHAnsi"/>
                <w:b/>
                <w:sz w:val="24"/>
                <w:szCs w:val="24"/>
              </w:rPr>
            </w:pPr>
            <w:r w:rsidRPr="006D2C40">
              <w:rPr>
                <w:rFonts w:cstheme="minorHAnsi"/>
                <w:b/>
                <w:sz w:val="24"/>
                <w:szCs w:val="24"/>
              </w:rPr>
              <w:t>Team</w:t>
            </w:r>
            <w:r>
              <w:rPr>
                <w:rFonts w:cstheme="minorHAnsi"/>
                <w:b/>
                <w:sz w:val="24"/>
                <w:szCs w:val="24"/>
              </w:rPr>
              <w:t xml:space="preserve"> members:</w:t>
            </w:r>
          </w:p>
          <w:p w14:paraId="1AD29ADE" w14:textId="77777777" w:rsidR="00FF0CC1" w:rsidRPr="00FF0CC1" w:rsidRDefault="00FF0CC1" w:rsidP="00FF0CC1">
            <w:pPr>
              <w:rPr>
                <w:rFonts w:cstheme="minorHAnsi"/>
                <w:color w:val="FF0000"/>
                <w:szCs w:val="24"/>
              </w:rPr>
            </w:pPr>
            <w:r w:rsidRPr="00FF0CC1">
              <w:rPr>
                <w:rFonts w:cstheme="minorHAnsi"/>
                <w:b/>
                <w:color w:val="FF0000"/>
                <w:szCs w:val="24"/>
              </w:rPr>
              <w:t>[</w:t>
            </w:r>
            <w:r w:rsidRPr="00FF0CC1">
              <w:rPr>
                <w:rFonts w:cstheme="minorHAnsi"/>
                <w:color w:val="FF0000"/>
                <w:szCs w:val="24"/>
              </w:rPr>
              <w:t>Insert Name, Insert Name</w:t>
            </w:r>
            <w:r w:rsidRPr="00FF0CC1">
              <w:rPr>
                <w:rFonts w:cstheme="minorHAnsi"/>
                <w:b/>
                <w:color w:val="FF0000"/>
                <w:szCs w:val="24"/>
              </w:rPr>
              <w:t>]</w:t>
            </w:r>
          </w:p>
          <w:p w14:paraId="1C8BEA6D" w14:textId="77777777" w:rsidR="00FF0CC1" w:rsidRDefault="00FF0CC1" w:rsidP="00FF0CC1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FF0CC1">
              <w:rPr>
                <w:rFonts w:cstheme="minorHAnsi"/>
                <w:b/>
                <w:color w:val="FF0000"/>
                <w:szCs w:val="24"/>
              </w:rPr>
              <w:t>[</w:t>
            </w:r>
            <w:r w:rsidRPr="00FF0CC1">
              <w:rPr>
                <w:rFonts w:cstheme="minorHAnsi"/>
                <w:color w:val="FF0000"/>
                <w:szCs w:val="24"/>
              </w:rPr>
              <w:t>Insert Name, Insert Name</w:t>
            </w:r>
            <w:r w:rsidRPr="00FF0CC1">
              <w:rPr>
                <w:rFonts w:cstheme="minorHAnsi"/>
                <w:b/>
                <w:color w:val="FF0000"/>
                <w:szCs w:val="24"/>
              </w:rPr>
              <w:t>]</w:t>
            </w:r>
          </w:p>
          <w:p w14:paraId="3EAD1EC8" w14:textId="77777777" w:rsidR="00FF0CC1" w:rsidRDefault="00FF0CC1" w:rsidP="00FF0CC1">
            <w:pPr>
              <w:rPr>
                <w:rFonts w:cstheme="minorHAnsi"/>
                <w:b/>
                <w:color w:val="FF0000"/>
                <w:szCs w:val="24"/>
              </w:rPr>
            </w:pPr>
            <w:r w:rsidRPr="00FF0CC1">
              <w:rPr>
                <w:rFonts w:cstheme="minorHAnsi"/>
                <w:b/>
                <w:color w:val="FF0000"/>
                <w:szCs w:val="24"/>
              </w:rPr>
              <w:t>[</w:t>
            </w:r>
            <w:r w:rsidRPr="00FF0CC1">
              <w:rPr>
                <w:rFonts w:cstheme="minorHAnsi"/>
                <w:color w:val="FF0000"/>
                <w:szCs w:val="24"/>
              </w:rPr>
              <w:t>Insert Name, Insert Name</w:t>
            </w:r>
            <w:r w:rsidRPr="00FF0CC1">
              <w:rPr>
                <w:rFonts w:cstheme="minorHAnsi"/>
                <w:b/>
                <w:color w:val="FF0000"/>
                <w:szCs w:val="24"/>
              </w:rPr>
              <w:t>]</w:t>
            </w:r>
          </w:p>
          <w:p w14:paraId="1282A791" w14:textId="77777777" w:rsidR="00FF0CC1" w:rsidRPr="00577C6D" w:rsidRDefault="00FF0CC1" w:rsidP="00FF0CC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Physician Champion:</w:t>
            </w:r>
          </w:p>
          <w:p w14:paraId="39630F09" w14:textId="77777777" w:rsidR="00B01DC3" w:rsidRDefault="00B01DC3" w:rsidP="00B01DC3">
            <w:pPr>
              <w:rPr>
                <w:rFonts w:cstheme="minorHAnsi"/>
                <w:b/>
                <w:color w:val="FF0000"/>
                <w:szCs w:val="24"/>
              </w:rPr>
            </w:pPr>
            <w:r w:rsidRPr="00FF0CC1">
              <w:rPr>
                <w:rFonts w:cstheme="minorHAnsi"/>
                <w:b/>
                <w:color w:val="FF0000"/>
                <w:szCs w:val="24"/>
              </w:rPr>
              <w:t>[</w:t>
            </w:r>
            <w:r w:rsidRPr="00FF0CC1">
              <w:rPr>
                <w:rFonts w:cstheme="minorHAnsi"/>
                <w:color w:val="FF0000"/>
                <w:szCs w:val="24"/>
              </w:rPr>
              <w:t>Insert Name, Insert Name</w:t>
            </w:r>
            <w:r w:rsidRPr="00FF0CC1">
              <w:rPr>
                <w:rFonts w:cstheme="minorHAnsi"/>
                <w:b/>
                <w:color w:val="FF0000"/>
                <w:szCs w:val="24"/>
              </w:rPr>
              <w:t>]</w:t>
            </w:r>
          </w:p>
          <w:p w14:paraId="2844B04D" w14:textId="77777777" w:rsidR="00FF0CC1" w:rsidRDefault="00FF0CC1" w:rsidP="00FF0CC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Pain Team advisor</w:t>
            </w:r>
          </w:p>
          <w:p w14:paraId="6E2C4041" w14:textId="77777777" w:rsidR="006B5608" w:rsidRPr="00FF0CC1" w:rsidRDefault="00FF0CC1" w:rsidP="00FF0CC1">
            <w:pPr>
              <w:rPr>
                <w:rFonts w:cstheme="minorHAnsi"/>
                <w:b/>
                <w:sz w:val="24"/>
                <w:szCs w:val="24"/>
              </w:rPr>
            </w:pPr>
            <w:r w:rsidRPr="006D2C40">
              <w:rPr>
                <w:rFonts w:cstheme="minorHAnsi"/>
                <w:b/>
                <w:color w:val="FF0000"/>
                <w:sz w:val="24"/>
                <w:szCs w:val="24"/>
              </w:rPr>
              <w:t>[</w:t>
            </w:r>
            <w:r w:rsidRPr="006D2C40">
              <w:rPr>
                <w:rFonts w:cstheme="minorHAnsi"/>
                <w:color w:val="FF0000"/>
                <w:sz w:val="24"/>
                <w:szCs w:val="24"/>
              </w:rPr>
              <w:t>Insert Name]</w:t>
            </w:r>
          </w:p>
        </w:tc>
        <w:tc>
          <w:tcPr>
            <w:tcW w:w="2050" w:type="dxa"/>
          </w:tcPr>
          <w:p w14:paraId="32A9E5FD" w14:textId="77777777" w:rsidR="006B5608" w:rsidRPr="00577C6D" w:rsidRDefault="00FF0CC1" w:rsidP="00F830E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Time to PCA initiation for VOC pain in patients with</w:t>
            </w:r>
            <w:r w:rsidR="00356FD4" w:rsidRPr="00577C6D">
              <w:rPr>
                <w:rFonts w:cstheme="minorHAnsi"/>
                <w:b/>
                <w:sz w:val="24"/>
                <w:szCs w:val="24"/>
              </w:rPr>
              <w:t xml:space="preserve"> sickle cell disease</w:t>
            </w:r>
          </w:p>
        </w:tc>
        <w:tc>
          <w:tcPr>
            <w:tcW w:w="5142" w:type="dxa"/>
          </w:tcPr>
          <w:p w14:paraId="3AE8F5CC" w14:textId="77777777" w:rsidR="00B01DC3" w:rsidRPr="00B01DC3" w:rsidRDefault="00356FD4" w:rsidP="00356FD4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</w:rPr>
            </w:pPr>
            <w:r w:rsidRPr="00FF0CC1">
              <w:rPr>
                <w:rFonts w:cstheme="minorHAnsi"/>
                <w:b/>
              </w:rPr>
              <w:t>Research</w:t>
            </w:r>
            <w:r w:rsidRPr="00577C6D">
              <w:rPr>
                <w:rFonts w:cstheme="minorHAnsi"/>
                <w:b/>
              </w:rPr>
              <w:t xml:space="preserve"> completed</w:t>
            </w:r>
            <w:r w:rsidR="00B01DC3">
              <w:rPr>
                <w:rFonts w:cstheme="minorHAnsi"/>
                <w:b/>
              </w:rPr>
              <w:t xml:space="preserve">.  </w:t>
            </w:r>
          </w:p>
          <w:p w14:paraId="162A799D" w14:textId="77777777" w:rsidR="00B01DC3" w:rsidRPr="00B01DC3" w:rsidRDefault="00B01DC3" w:rsidP="00356FD4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Clinical Practice guidelines revised </w:t>
            </w:r>
            <w:r w:rsidRPr="00B01DC3">
              <w:rPr>
                <w:rFonts w:cstheme="minorHAnsi"/>
                <w:b/>
              </w:rPr>
              <w:t>FY14Q</w:t>
            </w:r>
            <w:r>
              <w:rPr>
                <w:rFonts w:cstheme="minorHAnsi"/>
                <w:b/>
              </w:rPr>
              <w:t>2&amp;3</w:t>
            </w:r>
          </w:p>
          <w:p w14:paraId="76884217" w14:textId="77777777" w:rsidR="00FF0CC1" w:rsidRPr="00FF0CC1" w:rsidRDefault="00B01DC3" w:rsidP="00356FD4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Conclusion: </w:t>
            </w:r>
            <w:r w:rsidRPr="00B01DC3">
              <w:rPr>
                <w:rFonts w:cstheme="minorHAnsi"/>
              </w:rPr>
              <w:t>Teenagers with&gt; 6 hours delay from first opioid in ED to PCA initiation had significantly longer Length of stay (&gt;48 hours) regardless of frequency of hospitalizations for VOC and opioid tolerance.</w:t>
            </w:r>
            <w:r>
              <w:rPr>
                <w:rFonts w:cstheme="minorHAnsi"/>
                <w:b/>
              </w:rPr>
              <w:t xml:space="preserve"> </w:t>
            </w:r>
          </w:p>
          <w:p w14:paraId="645C6630" w14:textId="77777777" w:rsidR="006B5608" w:rsidRPr="00577C6D" w:rsidRDefault="006B5608" w:rsidP="00FF0CC1">
            <w:pPr>
              <w:pStyle w:val="ListParagraph"/>
              <w:ind w:left="360"/>
              <w:rPr>
                <w:rFonts w:cstheme="minorHAnsi"/>
                <w:b/>
              </w:rPr>
            </w:pPr>
          </w:p>
        </w:tc>
        <w:tc>
          <w:tcPr>
            <w:tcW w:w="3208" w:type="dxa"/>
          </w:tcPr>
          <w:p w14:paraId="47C926C3" w14:textId="77777777" w:rsidR="00B01DC3" w:rsidRPr="00B01DC3" w:rsidRDefault="00B01DC3" w:rsidP="00FF0CC1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b/>
              </w:rPr>
            </w:pPr>
            <w:r w:rsidRPr="00B01DC3">
              <w:rPr>
                <w:rFonts w:cstheme="minorHAnsi"/>
                <w:b/>
              </w:rPr>
              <w:t>Grand Round FY14Q4</w:t>
            </w:r>
          </w:p>
          <w:p w14:paraId="0AE0F331" w14:textId="3937D334" w:rsidR="00FF0CC1" w:rsidRPr="00577C6D" w:rsidRDefault="00FF0CC1" w:rsidP="00FF0CC1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  <w:b/>
              </w:rPr>
              <w:t>P</w:t>
            </w:r>
            <w:r w:rsidRPr="00577C6D">
              <w:rPr>
                <w:rFonts w:cstheme="minorHAnsi"/>
                <w:b/>
              </w:rPr>
              <w:t>oster</w:t>
            </w:r>
            <w:r w:rsidRPr="00577C6D">
              <w:rPr>
                <w:rFonts w:cstheme="minorHAnsi"/>
              </w:rPr>
              <w:t xml:space="preserve"> at </w:t>
            </w:r>
            <w:r w:rsidRPr="00FF0CC1">
              <w:rPr>
                <w:rFonts w:cstheme="minorHAnsi"/>
                <w:b/>
              </w:rPr>
              <w:t>APHON</w:t>
            </w:r>
            <w:r w:rsidR="00B01DC3">
              <w:rPr>
                <w:rFonts w:cstheme="minorHAnsi"/>
                <w:b/>
              </w:rPr>
              <w:t xml:space="preserve"> </w:t>
            </w:r>
            <w:r w:rsidR="00B01DC3" w:rsidRPr="00B01DC3">
              <w:rPr>
                <w:rFonts w:cstheme="minorHAnsi"/>
                <w:b/>
              </w:rPr>
              <w:t>F</w:t>
            </w:r>
            <w:r w:rsidR="00B01DC3">
              <w:rPr>
                <w:rFonts w:cstheme="minorHAnsi"/>
                <w:b/>
              </w:rPr>
              <w:t>Y15Q1</w:t>
            </w:r>
          </w:p>
          <w:p w14:paraId="72DE44F0" w14:textId="132CD018" w:rsidR="00FF0CC1" w:rsidRPr="00B01DC3" w:rsidRDefault="00FF0CC1" w:rsidP="00FF0CC1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</w:rPr>
            </w:pPr>
            <w:r w:rsidRPr="00577C6D">
              <w:rPr>
                <w:rFonts w:cstheme="minorHAnsi"/>
                <w:b/>
              </w:rPr>
              <w:t>Manuscri</w:t>
            </w:r>
            <w:bookmarkStart w:id="0" w:name="_GoBack"/>
            <w:bookmarkEnd w:id="0"/>
            <w:r w:rsidRPr="00577C6D">
              <w:rPr>
                <w:rFonts w:cstheme="minorHAnsi"/>
                <w:b/>
              </w:rPr>
              <w:t>pt in development</w:t>
            </w:r>
            <w:r w:rsidR="002E3A7F">
              <w:rPr>
                <w:rFonts w:cstheme="minorHAnsi"/>
                <w:b/>
              </w:rPr>
              <w:t xml:space="preserve"> </w:t>
            </w:r>
            <w:r w:rsidR="002E3A7F" w:rsidRPr="002E3A7F">
              <w:rPr>
                <w:rFonts w:cstheme="minorHAnsi"/>
                <w:bCs/>
              </w:rPr>
              <w:t xml:space="preserve">editor </w:t>
            </w:r>
            <w:r w:rsidR="002E3A7F">
              <w:rPr>
                <w:rFonts w:cstheme="minorHAnsi"/>
                <w:bCs/>
              </w:rPr>
              <w:t xml:space="preserve">and graphic artist </w:t>
            </w:r>
            <w:r w:rsidR="002E3A7F" w:rsidRPr="002E3A7F">
              <w:rPr>
                <w:rFonts w:cstheme="minorHAnsi"/>
                <w:bCs/>
              </w:rPr>
              <w:t>needed</w:t>
            </w:r>
            <w:r w:rsidRPr="00577C6D">
              <w:rPr>
                <w:rFonts w:cstheme="minorHAnsi"/>
                <w:b/>
              </w:rPr>
              <w:t xml:space="preserve"> </w:t>
            </w:r>
          </w:p>
          <w:p w14:paraId="5407967C" w14:textId="77777777" w:rsidR="00B01DC3" w:rsidRPr="00577C6D" w:rsidRDefault="00B01DC3" w:rsidP="00FF0CC1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Goal: </w:t>
            </w:r>
            <w:r>
              <w:rPr>
                <w:rFonts w:cstheme="minorHAnsi"/>
              </w:rPr>
              <w:t>Submit to APHON J</w:t>
            </w:r>
            <w:r w:rsidRPr="00B01DC3">
              <w:rPr>
                <w:rFonts w:cstheme="minorHAnsi"/>
              </w:rPr>
              <w:t xml:space="preserve">ournal </w:t>
            </w:r>
            <w:r w:rsidRPr="00B01DC3">
              <w:rPr>
                <w:rFonts w:cstheme="minorHAnsi"/>
                <w:b/>
              </w:rPr>
              <w:t>End of FY15Q3</w:t>
            </w:r>
          </w:p>
          <w:p w14:paraId="4224F115" w14:textId="77777777" w:rsidR="006B5608" w:rsidRPr="00577C6D" w:rsidRDefault="006B5608" w:rsidP="00F830E2">
            <w:pPr>
              <w:jc w:val="center"/>
              <w:rPr>
                <w:rFonts w:cstheme="minorHAnsi"/>
                <w:b/>
              </w:rPr>
            </w:pPr>
          </w:p>
        </w:tc>
      </w:tr>
      <w:tr w:rsidR="00577C6D" w14:paraId="0D41AE44" w14:textId="77777777" w:rsidTr="006F75C4">
        <w:tc>
          <w:tcPr>
            <w:tcW w:w="2776" w:type="dxa"/>
          </w:tcPr>
          <w:p w14:paraId="537A4BFB" w14:textId="77777777" w:rsidR="00577C6D" w:rsidRPr="00B01DC3" w:rsidRDefault="00577C6D" w:rsidP="00B01DC3">
            <w:pPr>
              <w:pStyle w:val="Heading1"/>
              <w:outlineLvl w:val="0"/>
            </w:pPr>
            <w:r w:rsidRPr="00B01DC3">
              <w:t>PICU</w:t>
            </w:r>
          </w:p>
          <w:p w14:paraId="15C1BF64" w14:textId="77777777" w:rsidR="00B01DC3" w:rsidRPr="00577C6D" w:rsidRDefault="00B01DC3" w:rsidP="00B01DC3">
            <w:pPr>
              <w:rPr>
                <w:rFonts w:cstheme="minorHAnsi"/>
                <w:sz w:val="24"/>
                <w:szCs w:val="24"/>
              </w:rPr>
            </w:pPr>
            <w:r w:rsidRPr="00577C6D">
              <w:rPr>
                <w:rFonts w:cstheme="minorHAnsi"/>
                <w:b/>
                <w:sz w:val="24"/>
                <w:szCs w:val="24"/>
              </w:rPr>
              <w:t>Lead:</w:t>
            </w:r>
            <w:r w:rsidRPr="006D2C40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6D2C40">
              <w:rPr>
                <w:rFonts w:cstheme="minorHAnsi"/>
                <w:b/>
                <w:color w:val="FF0000"/>
                <w:sz w:val="24"/>
                <w:szCs w:val="24"/>
              </w:rPr>
              <w:t>[</w:t>
            </w:r>
            <w:r w:rsidRPr="006D2C40">
              <w:rPr>
                <w:rFonts w:cstheme="minorHAnsi"/>
                <w:color w:val="FF0000"/>
                <w:sz w:val="24"/>
                <w:szCs w:val="24"/>
              </w:rPr>
              <w:t>Insert Name]</w:t>
            </w:r>
            <w:r w:rsidRPr="00577C6D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44D825B0" w14:textId="77777777" w:rsidR="00B01DC3" w:rsidRPr="006D2C40" w:rsidRDefault="00B01DC3" w:rsidP="00B01DC3">
            <w:pPr>
              <w:rPr>
                <w:rFonts w:cstheme="minorHAnsi"/>
                <w:b/>
                <w:sz w:val="24"/>
                <w:szCs w:val="24"/>
              </w:rPr>
            </w:pPr>
            <w:r w:rsidRPr="006D2C40">
              <w:rPr>
                <w:rFonts w:cstheme="minorHAnsi"/>
                <w:b/>
                <w:sz w:val="24"/>
                <w:szCs w:val="24"/>
              </w:rPr>
              <w:t>Team</w:t>
            </w:r>
            <w:r>
              <w:rPr>
                <w:rFonts w:cstheme="minorHAnsi"/>
                <w:b/>
                <w:sz w:val="24"/>
                <w:szCs w:val="24"/>
              </w:rPr>
              <w:t xml:space="preserve"> members:</w:t>
            </w:r>
          </w:p>
          <w:p w14:paraId="332A99EB" w14:textId="77777777" w:rsidR="00B01DC3" w:rsidRPr="00FF0CC1" w:rsidRDefault="00B01DC3" w:rsidP="00B01DC3">
            <w:pPr>
              <w:rPr>
                <w:rFonts w:cstheme="minorHAnsi"/>
                <w:color w:val="FF0000"/>
                <w:szCs w:val="24"/>
              </w:rPr>
            </w:pPr>
            <w:r w:rsidRPr="00FF0CC1">
              <w:rPr>
                <w:rFonts w:cstheme="minorHAnsi"/>
                <w:b/>
                <w:color w:val="FF0000"/>
                <w:szCs w:val="24"/>
              </w:rPr>
              <w:t>[</w:t>
            </w:r>
            <w:r w:rsidRPr="00FF0CC1">
              <w:rPr>
                <w:rFonts w:cstheme="minorHAnsi"/>
                <w:color w:val="FF0000"/>
                <w:szCs w:val="24"/>
              </w:rPr>
              <w:t>Insert Name, Insert Name</w:t>
            </w:r>
            <w:r w:rsidRPr="00FF0CC1">
              <w:rPr>
                <w:rFonts w:cstheme="minorHAnsi"/>
                <w:b/>
                <w:color w:val="FF0000"/>
                <w:szCs w:val="24"/>
              </w:rPr>
              <w:t>]</w:t>
            </w:r>
          </w:p>
          <w:p w14:paraId="045FA311" w14:textId="77777777" w:rsidR="00B01DC3" w:rsidRDefault="00B01DC3" w:rsidP="00B01DC3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FF0CC1">
              <w:rPr>
                <w:rFonts w:cstheme="minorHAnsi"/>
                <w:b/>
                <w:color w:val="FF0000"/>
                <w:szCs w:val="24"/>
              </w:rPr>
              <w:t>[</w:t>
            </w:r>
            <w:r w:rsidRPr="00FF0CC1">
              <w:rPr>
                <w:rFonts w:cstheme="minorHAnsi"/>
                <w:color w:val="FF0000"/>
                <w:szCs w:val="24"/>
              </w:rPr>
              <w:t>Insert Name, Insert Name</w:t>
            </w:r>
            <w:r w:rsidRPr="00FF0CC1">
              <w:rPr>
                <w:rFonts w:cstheme="minorHAnsi"/>
                <w:b/>
                <w:color w:val="FF0000"/>
                <w:szCs w:val="24"/>
              </w:rPr>
              <w:t>]</w:t>
            </w:r>
          </w:p>
          <w:p w14:paraId="63FF7CB8" w14:textId="77777777" w:rsidR="00B01DC3" w:rsidRDefault="00B01DC3" w:rsidP="00B01DC3">
            <w:pPr>
              <w:rPr>
                <w:rFonts w:cstheme="minorHAnsi"/>
                <w:b/>
                <w:color w:val="FF0000"/>
                <w:szCs w:val="24"/>
              </w:rPr>
            </w:pPr>
            <w:r w:rsidRPr="00FF0CC1">
              <w:rPr>
                <w:rFonts w:cstheme="minorHAnsi"/>
                <w:b/>
                <w:color w:val="FF0000"/>
                <w:szCs w:val="24"/>
              </w:rPr>
              <w:t>[</w:t>
            </w:r>
            <w:r w:rsidRPr="00FF0CC1">
              <w:rPr>
                <w:rFonts w:cstheme="minorHAnsi"/>
                <w:color w:val="FF0000"/>
                <w:szCs w:val="24"/>
              </w:rPr>
              <w:t>Insert Name, Insert Name</w:t>
            </w:r>
            <w:r w:rsidRPr="00FF0CC1">
              <w:rPr>
                <w:rFonts w:cstheme="minorHAnsi"/>
                <w:b/>
                <w:color w:val="FF0000"/>
                <w:szCs w:val="24"/>
              </w:rPr>
              <w:t>]</w:t>
            </w:r>
          </w:p>
          <w:p w14:paraId="5B608BDD" w14:textId="77777777" w:rsidR="00B01DC3" w:rsidRDefault="00B01DC3" w:rsidP="00B01DC3">
            <w:pPr>
              <w:rPr>
                <w:rFonts w:cstheme="minorHAnsi"/>
                <w:b/>
                <w:color w:val="FF0000"/>
                <w:szCs w:val="24"/>
              </w:rPr>
            </w:pPr>
            <w:r w:rsidRPr="00FF0CC1">
              <w:rPr>
                <w:rFonts w:cstheme="minorHAnsi"/>
                <w:b/>
                <w:color w:val="FF0000"/>
                <w:szCs w:val="24"/>
              </w:rPr>
              <w:t xml:space="preserve"> [</w:t>
            </w:r>
            <w:r w:rsidRPr="00FF0CC1">
              <w:rPr>
                <w:rFonts w:cstheme="minorHAnsi"/>
                <w:color w:val="FF0000"/>
                <w:szCs w:val="24"/>
              </w:rPr>
              <w:t>Insert Name, Insert Name</w:t>
            </w:r>
            <w:r w:rsidRPr="00FF0CC1">
              <w:rPr>
                <w:rFonts w:cstheme="minorHAnsi"/>
                <w:b/>
                <w:color w:val="FF0000"/>
                <w:szCs w:val="24"/>
              </w:rPr>
              <w:t>]</w:t>
            </w:r>
          </w:p>
          <w:p w14:paraId="21E28224" w14:textId="77777777" w:rsidR="00B01DC3" w:rsidRDefault="00B01DC3" w:rsidP="00B01DC3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Pain Team advisor</w:t>
            </w:r>
          </w:p>
          <w:p w14:paraId="09A7654A" w14:textId="77777777" w:rsidR="00577C6D" w:rsidRPr="00577C6D" w:rsidRDefault="00B01DC3" w:rsidP="00B01DC3">
            <w:pPr>
              <w:rPr>
                <w:rFonts w:cstheme="minorHAnsi"/>
                <w:b/>
                <w:sz w:val="24"/>
                <w:szCs w:val="24"/>
              </w:rPr>
            </w:pPr>
            <w:r w:rsidRPr="006D2C40">
              <w:rPr>
                <w:rFonts w:cstheme="minorHAnsi"/>
                <w:b/>
                <w:color w:val="FF0000"/>
                <w:sz w:val="24"/>
                <w:szCs w:val="24"/>
              </w:rPr>
              <w:t>[</w:t>
            </w:r>
            <w:r w:rsidRPr="006D2C40">
              <w:rPr>
                <w:rFonts w:cstheme="minorHAnsi"/>
                <w:color w:val="FF0000"/>
                <w:sz w:val="24"/>
                <w:szCs w:val="24"/>
              </w:rPr>
              <w:t>Insert Name]</w:t>
            </w:r>
          </w:p>
        </w:tc>
        <w:tc>
          <w:tcPr>
            <w:tcW w:w="2050" w:type="dxa"/>
          </w:tcPr>
          <w:p w14:paraId="75E582EC" w14:textId="77777777" w:rsidR="00577C6D" w:rsidRPr="00577C6D" w:rsidRDefault="00577C6D" w:rsidP="00E314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7C6D">
              <w:rPr>
                <w:rFonts w:cstheme="minorHAnsi"/>
                <w:b/>
                <w:sz w:val="24"/>
                <w:szCs w:val="24"/>
              </w:rPr>
              <w:t>Multi-site children's hospital PICU Pain Prevalence study</w:t>
            </w:r>
          </w:p>
        </w:tc>
        <w:tc>
          <w:tcPr>
            <w:tcW w:w="5142" w:type="dxa"/>
          </w:tcPr>
          <w:p w14:paraId="00DC9D09" w14:textId="77777777" w:rsidR="00577C6D" w:rsidRPr="00577C6D" w:rsidRDefault="00577C6D" w:rsidP="009E54EA">
            <w:pPr>
              <w:ind w:left="234"/>
              <w:rPr>
                <w:rFonts w:cstheme="minorHAnsi"/>
                <w:bCs/>
              </w:rPr>
            </w:pPr>
            <w:r w:rsidRPr="00577C6D">
              <w:rPr>
                <w:rFonts w:cstheme="minorHAnsi"/>
                <w:bCs/>
              </w:rPr>
              <w:t>The p</w:t>
            </w:r>
            <w:r w:rsidR="009E54EA">
              <w:rPr>
                <w:rFonts w:cstheme="minorHAnsi"/>
                <w:bCs/>
              </w:rPr>
              <w:t xml:space="preserve">urpose of this multi-site </w:t>
            </w:r>
            <w:r w:rsidRPr="00B01DC3">
              <w:rPr>
                <w:rFonts w:cstheme="minorHAnsi"/>
                <w:b/>
                <w:bCs/>
                <w:sz w:val="24"/>
                <w:szCs w:val="28"/>
              </w:rPr>
              <w:t xml:space="preserve">research </w:t>
            </w:r>
            <w:r w:rsidRPr="00577C6D">
              <w:rPr>
                <w:rFonts w:cstheme="minorHAnsi"/>
                <w:bCs/>
              </w:rPr>
              <w:t xml:space="preserve">study is to </w:t>
            </w:r>
            <w:r w:rsidR="009E54EA">
              <w:rPr>
                <w:rFonts w:cstheme="minorHAnsi"/>
                <w:bCs/>
              </w:rPr>
              <w:t>take part in</w:t>
            </w:r>
            <w:r w:rsidRPr="00577C6D">
              <w:rPr>
                <w:rFonts w:cstheme="minorHAnsi"/>
                <w:bCs/>
              </w:rPr>
              <w:t xml:space="preserve"> a national multi-site point-prevalence study evaluating pain in the PICU. </w:t>
            </w:r>
            <w:r w:rsidR="009E54EA">
              <w:rPr>
                <w:rFonts w:cstheme="minorHAnsi"/>
                <w:bCs/>
              </w:rPr>
              <w:t xml:space="preserve">Data will be collected </w:t>
            </w:r>
            <w:r w:rsidRPr="00577C6D">
              <w:rPr>
                <w:rFonts w:cstheme="minorHAnsi"/>
                <w:bCs/>
              </w:rPr>
              <w:t>at three time points</w:t>
            </w:r>
            <w:r w:rsidR="009E54EA">
              <w:rPr>
                <w:rFonts w:cstheme="minorHAnsi"/>
                <w:bCs/>
              </w:rPr>
              <w:t xml:space="preserve">. Data collection includes chart review and data extraction, direct care nurse interview, patient/family interview if able within 24 hours of last data extracted. </w:t>
            </w:r>
            <w:r w:rsidRPr="00577C6D">
              <w:rPr>
                <w:rFonts w:cstheme="minorHAnsi"/>
                <w:bCs/>
              </w:rPr>
              <w:t xml:space="preserve"> Results will be </w:t>
            </w:r>
            <w:r w:rsidR="009E54EA">
              <w:rPr>
                <w:rFonts w:cstheme="minorHAnsi"/>
                <w:bCs/>
              </w:rPr>
              <w:t>DE-identified and pooled with other study sites. Funding for data will support PRN program</w:t>
            </w:r>
            <w:r w:rsidRPr="00577C6D">
              <w:rPr>
                <w:rFonts w:cstheme="minorHAnsi"/>
                <w:bCs/>
              </w:rPr>
              <w:t>.</w:t>
            </w:r>
          </w:p>
        </w:tc>
        <w:tc>
          <w:tcPr>
            <w:tcW w:w="3208" w:type="dxa"/>
          </w:tcPr>
          <w:p w14:paraId="2A811B24" w14:textId="77777777" w:rsidR="009E54EA" w:rsidRPr="00577C6D" w:rsidRDefault="009E54EA" w:rsidP="009E54EA">
            <w:pPr>
              <w:pStyle w:val="ListParagraph"/>
              <w:numPr>
                <w:ilvl w:val="0"/>
                <w:numId w:val="12"/>
              </w:numPr>
              <w:ind w:left="383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Completion of human </w:t>
            </w:r>
            <w:proofErr w:type="gramStart"/>
            <w:r>
              <w:rPr>
                <w:rFonts w:cstheme="minorHAnsi"/>
                <w:b/>
              </w:rPr>
              <w:t>subjects</w:t>
            </w:r>
            <w:proofErr w:type="gramEnd"/>
            <w:r>
              <w:rPr>
                <w:rFonts w:cstheme="minorHAnsi"/>
                <w:b/>
              </w:rPr>
              <w:t xml:space="preserve"> protection training</w:t>
            </w:r>
          </w:p>
          <w:p w14:paraId="35FB08C0" w14:textId="77777777" w:rsidR="00577C6D" w:rsidRPr="00577C6D" w:rsidRDefault="00577C6D" w:rsidP="00E31469">
            <w:pPr>
              <w:pStyle w:val="ListParagraph"/>
              <w:numPr>
                <w:ilvl w:val="0"/>
                <w:numId w:val="12"/>
              </w:numPr>
              <w:ind w:left="383"/>
              <w:rPr>
                <w:rFonts w:cstheme="minorHAnsi"/>
                <w:b/>
              </w:rPr>
            </w:pPr>
            <w:r w:rsidRPr="00577C6D">
              <w:rPr>
                <w:rFonts w:cstheme="minorHAnsi"/>
                <w:b/>
              </w:rPr>
              <w:t>Letter of support</w:t>
            </w:r>
          </w:p>
          <w:p w14:paraId="7A8B7677" w14:textId="77777777" w:rsidR="00577C6D" w:rsidRDefault="00577C6D" w:rsidP="00E31469">
            <w:pPr>
              <w:pStyle w:val="ListParagraph"/>
              <w:numPr>
                <w:ilvl w:val="0"/>
                <w:numId w:val="12"/>
              </w:numPr>
              <w:ind w:left="383"/>
              <w:rPr>
                <w:rFonts w:cstheme="minorHAnsi"/>
                <w:b/>
              </w:rPr>
            </w:pPr>
            <w:r w:rsidRPr="00577C6D">
              <w:rPr>
                <w:rFonts w:cstheme="minorHAnsi"/>
                <w:b/>
              </w:rPr>
              <w:t>Selection as study site</w:t>
            </w:r>
          </w:p>
          <w:p w14:paraId="534CAB1D" w14:textId="77777777" w:rsidR="009E54EA" w:rsidRDefault="009E54EA" w:rsidP="00E31469">
            <w:pPr>
              <w:pStyle w:val="ListParagraph"/>
              <w:numPr>
                <w:ilvl w:val="0"/>
                <w:numId w:val="12"/>
              </w:numPr>
              <w:ind w:left="383"/>
              <w:rPr>
                <w:rFonts w:cstheme="minorHAnsi"/>
                <w:b/>
              </w:rPr>
            </w:pPr>
            <w:r w:rsidRPr="00577C6D">
              <w:rPr>
                <w:rFonts w:cstheme="minorHAnsi"/>
                <w:b/>
              </w:rPr>
              <w:t>IRB approval of protocol</w:t>
            </w:r>
            <w:r>
              <w:rPr>
                <w:rFonts w:cstheme="minorHAnsi"/>
                <w:b/>
              </w:rPr>
              <w:t xml:space="preserve"> </w:t>
            </w:r>
          </w:p>
          <w:p w14:paraId="3F4D695A" w14:textId="77777777" w:rsidR="00577C6D" w:rsidRPr="00577C6D" w:rsidRDefault="009E54EA" w:rsidP="00E31469">
            <w:pPr>
              <w:pStyle w:val="ListParagraph"/>
              <w:numPr>
                <w:ilvl w:val="0"/>
                <w:numId w:val="12"/>
              </w:numPr>
              <w:ind w:left="383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Data entry Training</w:t>
            </w:r>
          </w:p>
          <w:p w14:paraId="17CF782A" w14:textId="77777777" w:rsidR="00577C6D" w:rsidRPr="00577C6D" w:rsidRDefault="00577C6D" w:rsidP="009E54EA">
            <w:pPr>
              <w:pStyle w:val="ListParagraph"/>
              <w:ind w:left="383"/>
              <w:rPr>
                <w:rFonts w:cstheme="minorHAnsi"/>
                <w:b/>
              </w:rPr>
            </w:pPr>
          </w:p>
        </w:tc>
      </w:tr>
      <w:tr w:rsidR="002B7F19" w14:paraId="0F3E9428" w14:textId="77777777" w:rsidTr="00001511">
        <w:tc>
          <w:tcPr>
            <w:tcW w:w="13176" w:type="dxa"/>
            <w:gridSpan w:val="4"/>
            <w:shd w:val="pct25" w:color="auto" w:fill="auto"/>
          </w:tcPr>
          <w:p w14:paraId="2BC7135D" w14:textId="77777777" w:rsidR="002B7F19" w:rsidRPr="002B7F19" w:rsidRDefault="002B7F19" w:rsidP="002B7F19">
            <w:pPr>
              <w:ind w:firstLine="36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EB4753">
              <w:rPr>
                <w:rFonts w:cstheme="minorHAnsi"/>
                <w:b/>
                <w:bCs/>
                <w:sz w:val="24"/>
                <w:szCs w:val="24"/>
              </w:rPr>
              <w:t>2015 Initiatives</w:t>
            </w:r>
          </w:p>
        </w:tc>
      </w:tr>
      <w:tr w:rsidR="002B7F19" w14:paraId="09EF4C87" w14:textId="77777777" w:rsidTr="006F75C4">
        <w:tc>
          <w:tcPr>
            <w:tcW w:w="2776" w:type="dxa"/>
          </w:tcPr>
          <w:p w14:paraId="6EC66CF0" w14:textId="77777777" w:rsidR="002B7F19" w:rsidRPr="009E54EA" w:rsidRDefault="002B7F19" w:rsidP="00E31469">
            <w:pPr>
              <w:pStyle w:val="ListParagraph"/>
              <w:ind w:left="110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9E54EA">
              <w:rPr>
                <w:rFonts w:cstheme="minorHAnsi"/>
                <w:b/>
                <w:sz w:val="24"/>
                <w:szCs w:val="24"/>
                <w:u w:val="single"/>
              </w:rPr>
              <w:t>ALL PRNs</w:t>
            </w:r>
          </w:p>
          <w:p w14:paraId="4D4E2C0C" w14:textId="77777777" w:rsidR="009E54EA" w:rsidRPr="00577C6D" w:rsidRDefault="009E54EA" w:rsidP="009E54EA">
            <w:pPr>
              <w:rPr>
                <w:rFonts w:cstheme="minorHAnsi"/>
                <w:sz w:val="24"/>
                <w:szCs w:val="24"/>
              </w:rPr>
            </w:pPr>
            <w:r w:rsidRPr="00577C6D">
              <w:rPr>
                <w:rFonts w:cstheme="minorHAnsi"/>
                <w:b/>
                <w:sz w:val="24"/>
                <w:szCs w:val="24"/>
              </w:rPr>
              <w:t>Lead:</w:t>
            </w:r>
            <w:r w:rsidRPr="006D2C40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6D2C40">
              <w:rPr>
                <w:rFonts w:cstheme="minorHAnsi"/>
                <w:b/>
                <w:color w:val="FF0000"/>
                <w:sz w:val="24"/>
                <w:szCs w:val="24"/>
              </w:rPr>
              <w:t>[</w:t>
            </w:r>
            <w:r w:rsidRPr="006D2C40">
              <w:rPr>
                <w:rFonts w:cstheme="minorHAnsi"/>
                <w:color w:val="FF0000"/>
                <w:sz w:val="24"/>
                <w:szCs w:val="24"/>
              </w:rPr>
              <w:t>Insert Name]</w:t>
            </w:r>
            <w:r w:rsidRPr="00577C6D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4AFCA1C0" w14:textId="77777777" w:rsidR="009E54EA" w:rsidRPr="006D2C40" w:rsidRDefault="009E54EA" w:rsidP="009E54EA">
            <w:pPr>
              <w:rPr>
                <w:rFonts w:cstheme="minorHAnsi"/>
                <w:b/>
                <w:sz w:val="24"/>
                <w:szCs w:val="24"/>
              </w:rPr>
            </w:pPr>
            <w:r w:rsidRPr="006D2C40">
              <w:rPr>
                <w:rFonts w:cstheme="minorHAnsi"/>
                <w:b/>
                <w:sz w:val="24"/>
                <w:szCs w:val="24"/>
              </w:rPr>
              <w:lastRenderedPageBreak/>
              <w:t>Team</w:t>
            </w:r>
            <w:r>
              <w:rPr>
                <w:rFonts w:cstheme="minorHAnsi"/>
                <w:b/>
                <w:sz w:val="24"/>
                <w:szCs w:val="24"/>
              </w:rPr>
              <w:t xml:space="preserve"> members:</w:t>
            </w:r>
          </w:p>
          <w:p w14:paraId="58D610F9" w14:textId="77777777" w:rsidR="009E54EA" w:rsidRDefault="009E54EA" w:rsidP="009E54EA">
            <w:pPr>
              <w:rPr>
                <w:rFonts w:cstheme="minorHAnsi"/>
                <w:b/>
                <w:color w:val="FF0000"/>
                <w:szCs w:val="24"/>
              </w:rPr>
            </w:pPr>
            <w:r>
              <w:rPr>
                <w:rFonts w:cstheme="minorHAnsi"/>
                <w:b/>
                <w:color w:val="FF0000"/>
                <w:szCs w:val="24"/>
              </w:rPr>
              <w:t>ALL Pain PRNs</w:t>
            </w:r>
          </w:p>
          <w:p w14:paraId="27561293" w14:textId="77777777" w:rsidR="009E54EA" w:rsidRDefault="009E54EA" w:rsidP="009E54EA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Pain Team advisor</w:t>
            </w:r>
          </w:p>
          <w:p w14:paraId="2C135D62" w14:textId="77777777" w:rsidR="002B7F19" w:rsidRPr="00577C6D" w:rsidRDefault="009E54EA" w:rsidP="009E54EA">
            <w:pPr>
              <w:pStyle w:val="ListParagraph"/>
              <w:ind w:left="110"/>
              <w:rPr>
                <w:rFonts w:cstheme="minorHAnsi"/>
                <w:b/>
                <w:sz w:val="24"/>
                <w:szCs w:val="24"/>
              </w:rPr>
            </w:pPr>
            <w:r w:rsidRPr="006D2C40">
              <w:rPr>
                <w:rFonts w:cstheme="minorHAnsi"/>
                <w:b/>
                <w:color w:val="FF0000"/>
                <w:sz w:val="24"/>
                <w:szCs w:val="24"/>
              </w:rPr>
              <w:t>[</w:t>
            </w:r>
            <w:r w:rsidRPr="006D2C40">
              <w:rPr>
                <w:rFonts w:cstheme="minorHAnsi"/>
                <w:color w:val="FF0000"/>
                <w:sz w:val="24"/>
                <w:szCs w:val="24"/>
              </w:rPr>
              <w:t>Insert Name]</w:t>
            </w:r>
          </w:p>
        </w:tc>
        <w:tc>
          <w:tcPr>
            <w:tcW w:w="2050" w:type="dxa"/>
          </w:tcPr>
          <w:p w14:paraId="7DF2331E" w14:textId="77777777" w:rsidR="002B7F19" w:rsidRPr="00577C6D" w:rsidRDefault="002B7F19" w:rsidP="00E31469">
            <w:pPr>
              <w:rPr>
                <w:rFonts w:cstheme="minorHAnsi"/>
                <w:b/>
                <w:sz w:val="24"/>
                <w:szCs w:val="24"/>
              </w:rPr>
            </w:pPr>
            <w:r w:rsidRPr="00577C6D">
              <w:rPr>
                <w:rFonts w:cstheme="minorHAnsi"/>
                <w:b/>
                <w:sz w:val="24"/>
                <w:szCs w:val="24"/>
              </w:rPr>
              <w:lastRenderedPageBreak/>
              <w:t xml:space="preserve">Quarterly NDNQI Pain prevalence </w:t>
            </w:r>
            <w:r w:rsidRPr="00577C6D">
              <w:rPr>
                <w:rFonts w:cstheme="minorHAnsi"/>
                <w:b/>
                <w:sz w:val="24"/>
                <w:szCs w:val="24"/>
              </w:rPr>
              <w:lastRenderedPageBreak/>
              <w:t>study &amp; standardizing audits across facility</w:t>
            </w:r>
          </w:p>
        </w:tc>
        <w:tc>
          <w:tcPr>
            <w:tcW w:w="5142" w:type="dxa"/>
          </w:tcPr>
          <w:p w14:paraId="4FA000C8" w14:textId="77777777" w:rsidR="002B7F19" w:rsidRPr="00577C6D" w:rsidRDefault="002B7F19" w:rsidP="00E31469">
            <w:pPr>
              <w:pStyle w:val="NormalWeb"/>
              <w:numPr>
                <w:ilvl w:val="0"/>
                <w:numId w:val="9"/>
              </w:numPr>
              <w:ind w:left="187" w:hanging="218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577C6D">
              <w:rPr>
                <w:rFonts w:asciiTheme="minorHAnsi" w:hAnsiTheme="minorHAnsi" w:cstheme="minorHAnsi"/>
                <w:b/>
                <w:sz w:val="28"/>
                <w:szCs w:val="28"/>
              </w:rPr>
              <w:lastRenderedPageBreak/>
              <w:t>QI</w:t>
            </w:r>
          </w:p>
          <w:p w14:paraId="484ACE4D" w14:textId="77777777" w:rsidR="002B7F19" w:rsidRPr="00577C6D" w:rsidRDefault="002B7F19" w:rsidP="00E31469">
            <w:pPr>
              <w:pStyle w:val="NormalWeb"/>
              <w:numPr>
                <w:ilvl w:val="0"/>
                <w:numId w:val="9"/>
              </w:numPr>
              <w:ind w:left="187" w:hanging="218"/>
              <w:rPr>
                <w:rFonts w:asciiTheme="minorHAnsi" w:hAnsiTheme="minorHAnsi" w:cstheme="minorHAnsi"/>
                <w:sz w:val="22"/>
                <w:szCs w:val="22"/>
              </w:rPr>
            </w:pPr>
            <w:r w:rsidRPr="00577C6D">
              <w:rPr>
                <w:rFonts w:asciiTheme="minorHAnsi" w:hAnsiTheme="minorHAnsi" w:cstheme="minorHAnsi"/>
                <w:sz w:val="22"/>
                <w:szCs w:val="22"/>
              </w:rPr>
              <w:t>PRNs instructed in audit procedure using Epic</w:t>
            </w:r>
          </w:p>
          <w:p w14:paraId="78D92B0C" w14:textId="77777777" w:rsidR="002B7F19" w:rsidRPr="00577C6D" w:rsidRDefault="002B7F19" w:rsidP="00E31469">
            <w:pPr>
              <w:pStyle w:val="NormalWeb"/>
              <w:numPr>
                <w:ilvl w:val="0"/>
                <w:numId w:val="8"/>
              </w:numPr>
              <w:ind w:left="187" w:hanging="218"/>
              <w:rPr>
                <w:rFonts w:asciiTheme="minorHAnsi" w:hAnsiTheme="minorHAnsi" w:cstheme="minorHAnsi"/>
                <w:sz w:val="22"/>
                <w:szCs w:val="22"/>
              </w:rPr>
            </w:pPr>
            <w:r w:rsidRPr="00577C6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Wrote up procedures &amp; clarified interpretations</w:t>
            </w:r>
          </w:p>
          <w:p w14:paraId="3E556BB6" w14:textId="77777777" w:rsidR="002B7F19" w:rsidRPr="00577C6D" w:rsidRDefault="002B7F19" w:rsidP="00E31469">
            <w:pPr>
              <w:pStyle w:val="NormalWeb"/>
              <w:numPr>
                <w:ilvl w:val="0"/>
                <w:numId w:val="8"/>
              </w:numPr>
              <w:ind w:left="187" w:hanging="218"/>
              <w:rPr>
                <w:rFonts w:asciiTheme="minorHAnsi" w:hAnsiTheme="minorHAnsi" w:cstheme="minorHAnsi"/>
                <w:sz w:val="22"/>
                <w:szCs w:val="22"/>
              </w:rPr>
            </w:pPr>
            <w:r w:rsidRPr="00577C6D">
              <w:rPr>
                <w:rFonts w:asciiTheme="minorHAnsi" w:hAnsiTheme="minorHAnsi" w:cstheme="minorHAnsi"/>
                <w:sz w:val="22"/>
                <w:szCs w:val="22"/>
              </w:rPr>
              <w:t>Each unit PRN to present results to the</w:t>
            </w:r>
            <w:r w:rsidR="009E54EA">
              <w:rPr>
                <w:rFonts w:asciiTheme="minorHAnsi" w:hAnsiTheme="minorHAnsi" w:cstheme="minorHAnsi"/>
                <w:sz w:val="22"/>
                <w:szCs w:val="22"/>
              </w:rPr>
              <w:t xml:space="preserve">ir </w:t>
            </w:r>
            <w:r w:rsidRPr="00577C6D">
              <w:rPr>
                <w:rFonts w:asciiTheme="minorHAnsi" w:hAnsiTheme="minorHAnsi" w:cstheme="minorHAnsi"/>
                <w:sz w:val="22"/>
                <w:szCs w:val="22"/>
              </w:rPr>
              <w:t>unit</w:t>
            </w:r>
          </w:p>
          <w:p w14:paraId="6E1204CC" w14:textId="77777777" w:rsidR="002B7F19" w:rsidRPr="009E54EA" w:rsidRDefault="002B7F19" w:rsidP="00E31469">
            <w:pPr>
              <w:pStyle w:val="NormalWeb"/>
              <w:numPr>
                <w:ilvl w:val="0"/>
                <w:numId w:val="8"/>
              </w:numPr>
              <w:ind w:left="187" w:hanging="218"/>
              <w:rPr>
                <w:rFonts w:ascii="Calibri" w:hAnsi="Calibri" w:cs="Calibri"/>
                <w:sz w:val="22"/>
                <w:szCs w:val="22"/>
              </w:rPr>
            </w:pPr>
            <w:r w:rsidRPr="00577C6D">
              <w:rPr>
                <w:rFonts w:asciiTheme="minorHAnsi" w:hAnsiTheme="minorHAnsi" w:cstheme="minorHAnsi"/>
                <w:sz w:val="22"/>
                <w:szCs w:val="22"/>
              </w:rPr>
              <w:t xml:space="preserve">Next </w:t>
            </w:r>
            <w:r w:rsidRPr="009E54EA">
              <w:rPr>
                <w:rFonts w:ascii="Calibri" w:hAnsi="Calibri" w:cs="Calibri"/>
                <w:sz w:val="22"/>
                <w:szCs w:val="22"/>
              </w:rPr>
              <w:t xml:space="preserve">audit </w:t>
            </w:r>
            <w:r w:rsidR="009E54EA" w:rsidRPr="009E54EA">
              <w:rPr>
                <w:rFonts w:ascii="Calibri" w:hAnsi="Calibri" w:cs="Calibri"/>
                <w:b/>
                <w:sz w:val="22"/>
                <w:szCs w:val="22"/>
              </w:rPr>
              <w:t>End of FY15Q3</w:t>
            </w:r>
          </w:p>
          <w:p w14:paraId="444F0497" w14:textId="77777777" w:rsidR="002B7F19" w:rsidRPr="00577C6D" w:rsidRDefault="002B7F19" w:rsidP="00E31469">
            <w:pPr>
              <w:pStyle w:val="NormalWeb"/>
              <w:ind w:left="9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208" w:type="dxa"/>
          </w:tcPr>
          <w:p w14:paraId="266FDFB6" w14:textId="77777777" w:rsidR="002B7F19" w:rsidRPr="00577C6D" w:rsidRDefault="002B7F19" w:rsidP="006C2687">
            <w:pPr>
              <w:pStyle w:val="ListParagraph"/>
              <w:numPr>
                <w:ilvl w:val="0"/>
                <w:numId w:val="8"/>
              </w:numPr>
              <w:ind w:left="202" w:hanging="199"/>
              <w:rPr>
                <w:rFonts w:cstheme="minorHAnsi"/>
                <w:b/>
              </w:rPr>
            </w:pPr>
            <w:r w:rsidRPr="00577C6D">
              <w:rPr>
                <w:rFonts w:cstheme="minorHAnsi"/>
                <w:b/>
              </w:rPr>
              <w:lastRenderedPageBreak/>
              <w:t xml:space="preserve">Epic Access for </w:t>
            </w:r>
            <w:r w:rsidR="009E54EA">
              <w:rPr>
                <w:rFonts w:cstheme="minorHAnsi"/>
                <w:b/>
              </w:rPr>
              <w:t xml:space="preserve">Offsite </w:t>
            </w:r>
            <w:r w:rsidRPr="00577C6D">
              <w:rPr>
                <w:rFonts w:cstheme="minorHAnsi"/>
                <w:b/>
              </w:rPr>
              <w:t xml:space="preserve">NICU </w:t>
            </w:r>
          </w:p>
          <w:p w14:paraId="2CE60E34" w14:textId="77777777" w:rsidR="002B7F19" w:rsidRDefault="002B7F19" w:rsidP="006C2687">
            <w:pPr>
              <w:pStyle w:val="ListParagraph"/>
              <w:numPr>
                <w:ilvl w:val="0"/>
                <w:numId w:val="8"/>
              </w:numPr>
              <w:ind w:left="202" w:hanging="199"/>
              <w:rPr>
                <w:rFonts w:cstheme="minorHAnsi"/>
              </w:rPr>
            </w:pPr>
            <w:r w:rsidRPr="00577C6D">
              <w:rPr>
                <w:rFonts w:cstheme="minorHAnsi"/>
              </w:rPr>
              <w:lastRenderedPageBreak/>
              <w:t xml:space="preserve">Results and benchmarks </w:t>
            </w:r>
            <w:r w:rsidR="009E54EA">
              <w:rPr>
                <w:rFonts w:cstheme="minorHAnsi"/>
              </w:rPr>
              <w:t xml:space="preserve">each quarter. </w:t>
            </w:r>
            <w:r w:rsidR="009E54EA" w:rsidRPr="009E54EA">
              <w:rPr>
                <w:rFonts w:cstheme="minorHAnsi"/>
              </w:rPr>
              <w:t xml:space="preserve"> </w:t>
            </w:r>
          </w:p>
          <w:p w14:paraId="10BBA681" w14:textId="77777777" w:rsidR="006C2687" w:rsidRPr="009E54EA" w:rsidRDefault="006C2687" w:rsidP="006C2687">
            <w:pPr>
              <w:pStyle w:val="ListParagraph"/>
              <w:numPr>
                <w:ilvl w:val="0"/>
                <w:numId w:val="8"/>
              </w:numPr>
              <w:ind w:left="202" w:hanging="199"/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Develop </w:t>
            </w:r>
            <w:r w:rsidRPr="006C2687">
              <w:rPr>
                <w:rFonts w:cstheme="minorHAnsi"/>
                <w:b/>
              </w:rPr>
              <w:t>PICU documentation standards</w:t>
            </w:r>
            <w:r>
              <w:rPr>
                <w:rFonts w:cstheme="minorHAnsi"/>
                <w:b/>
              </w:rPr>
              <w:t xml:space="preserve"> for pain</w:t>
            </w:r>
          </w:p>
        </w:tc>
      </w:tr>
      <w:tr w:rsidR="002B7F19" w14:paraId="3AC1DFFB" w14:textId="77777777" w:rsidTr="006F75C4">
        <w:tc>
          <w:tcPr>
            <w:tcW w:w="2776" w:type="dxa"/>
          </w:tcPr>
          <w:p w14:paraId="3C578A38" w14:textId="77777777" w:rsidR="009E54EA" w:rsidRPr="009E54EA" w:rsidRDefault="009E54EA" w:rsidP="009E54EA">
            <w:pPr>
              <w:pStyle w:val="ListParagraph"/>
              <w:ind w:left="110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9E54EA">
              <w:rPr>
                <w:rFonts w:cstheme="minorHAnsi"/>
                <w:b/>
                <w:sz w:val="24"/>
                <w:szCs w:val="24"/>
                <w:u w:val="single"/>
              </w:rPr>
              <w:lastRenderedPageBreak/>
              <w:t>ALL PRNs</w:t>
            </w:r>
          </w:p>
          <w:p w14:paraId="055E6282" w14:textId="77777777" w:rsidR="009E54EA" w:rsidRPr="00577C6D" w:rsidRDefault="009E54EA" w:rsidP="009E54EA">
            <w:pPr>
              <w:rPr>
                <w:rFonts w:cstheme="minorHAnsi"/>
                <w:sz w:val="24"/>
                <w:szCs w:val="24"/>
              </w:rPr>
            </w:pPr>
            <w:r w:rsidRPr="00577C6D">
              <w:rPr>
                <w:rFonts w:cstheme="minorHAnsi"/>
                <w:b/>
                <w:sz w:val="24"/>
                <w:szCs w:val="24"/>
              </w:rPr>
              <w:t>Lead:</w:t>
            </w:r>
            <w:r w:rsidRPr="006D2C40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6D2C40">
              <w:rPr>
                <w:rFonts w:cstheme="minorHAnsi"/>
                <w:b/>
                <w:color w:val="FF0000"/>
                <w:sz w:val="24"/>
                <w:szCs w:val="24"/>
              </w:rPr>
              <w:t>[</w:t>
            </w:r>
            <w:r w:rsidRPr="006D2C40">
              <w:rPr>
                <w:rFonts w:cstheme="minorHAnsi"/>
                <w:color w:val="FF0000"/>
                <w:sz w:val="24"/>
                <w:szCs w:val="24"/>
              </w:rPr>
              <w:t>Insert Name]</w:t>
            </w:r>
            <w:r w:rsidRPr="00577C6D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10F5D8BD" w14:textId="77777777" w:rsidR="009E54EA" w:rsidRPr="006D2C40" w:rsidRDefault="009E54EA" w:rsidP="009E54EA">
            <w:pPr>
              <w:rPr>
                <w:rFonts w:cstheme="minorHAnsi"/>
                <w:b/>
                <w:sz w:val="24"/>
                <w:szCs w:val="24"/>
              </w:rPr>
            </w:pPr>
            <w:r w:rsidRPr="006D2C40">
              <w:rPr>
                <w:rFonts w:cstheme="minorHAnsi"/>
                <w:b/>
                <w:sz w:val="24"/>
                <w:szCs w:val="24"/>
              </w:rPr>
              <w:t>Team</w:t>
            </w:r>
            <w:r>
              <w:rPr>
                <w:rFonts w:cstheme="minorHAnsi"/>
                <w:b/>
                <w:sz w:val="24"/>
                <w:szCs w:val="24"/>
              </w:rPr>
              <w:t xml:space="preserve"> members:</w:t>
            </w:r>
          </w:p>
          <w:p w14:paraId="42889763" w14:textId="77777777" w:rsidR="009E54EA" w:rsidRDefault="009E54EA" w:rsidP="009E54EA">
            <w:pPr>
              <w:rPr>
                <w:rFonts w:cstheme="minorHAnsi"/>
                <w:b/>
                <w:color w:val="FF0000"/>
                <w:szCs w:val="24"/>
              </w:rPr>
            </w:pPr>
            <w:r>
              <w:rPr>
                <w:rFonts w:cstheme="minorHAnsi"/>
                <w:b/>
                <w:color w:val="FF0000"/>
                <w:szCs w:val="24"/>
              </w:rPr>
              <w:t>ALL Pain PRNs</w:t>
            </w:r>
          </w:p>
          <w:p w14:paraId="0D248ACF" w14:textId="77777777" w:rsidR="006C2687" w:rsidRDefault="009E54EA" w:rsidP="006C2687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Pain Team advisor</w:t>
            </w:r>
          </w:p>
          <w:p w14:paraId="4DEDD282" w14:textId="77777777" w:rsidR="002B7F19" w:rsidRPr="00577C6D" w:rsidRDefault="009E54EA" w:rsidP="006C2687">
            <w:pPr>
              <w:rPr>
                <w:rFonts w:cstheme="minorHAnsi"/>
                <w:b/>
                <w:sz w:val="24"/>
                <w:szCs w:val="24"/>
              </w:rPr>
            </w:pPr>
            <w:r w:rsidRPr="006D2C40">
              <w:rPr>
                <w:rFonts w:cstheme="minorHAnsi"/>
                <w:b/>
                <w:color w:val="FF0000"/>
                <w:sz w:val="24"/>
                <w:szCs w:val="24"/>
              </w:rPr>
              <w:t>[</w:t>
            </w:r>
            <w:r w:rsidRPr="006D2C40">
              <w:rPr>
                <w:rFonts w:cstheme="minorHAnsi"/>
                <w:color w:val="FF0000"/>
                <w:sz w:val="24"/>
                <w:szCs w:val="24"/>
              </w:rPr>
              <w:t>Insert Name]</w:t>
            </w:r>
          </w:p>
        </w:tc>
        <w:tc>
          <w:tcPr>
            <w:tcW w:w="2050" w:type="dxa"/>
          </w:tcPr>
          <w:p w14:paraId="37B19E9E" w14:textId="77777777" w:rsidR="002B7F19" w:rsidRPr="00577C6D" w:rsidRDefault="002B7F19" w:rsidP="00E314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7C6D">
              <w:rPr>
                <w:rFonts w:cstheme="minorHAnsi"/>
                <w:b/>
                <w:sz w:val="24"/>
                <w:szCs w:val="24"/>
              </w:rPr>
              <w:t>Pain Scales Update/Education</w:t>
            </w:r>
          </w:p>
        </w:tc>
        <w:tc>
          <w:tcPr>
            <w:tcW w:w="5142" w:type="dxa"/>
          </w:tcPr>
          <w:p w14:paraId="341EE1A0" w14:textId="77777777" w:rsidR="009E54EA" w:rsidRDefault="002B7F19" w:rsidP="009E54EA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</w:rPr>
            </w:pPr>
            <w:r w:rsidRPr="00577C6D">
              <w:rPr>
                <w:rFonts w:cstheme="minorHAnsi"/>
              </w:rPr>
              <w:t>Developed</w:t>
            </w:r>
            <w:r w:rsidR="009E54EA">
              <w:rPr>
                <w:rFonts w:cstheme="minorHAnsi"/>
              </w:rPr>
              <w:t xml:space="preserve"> standardized</w:t>
            </w:r>
            <w:r w:rsidRPr="00577C6D">
              <w:rPr>
                <w:rFonts w:cstheme="minorHAnsi"/>
              </w:rPr>
              <w:t xml:space="preserve"> present</w:t>
            </w:r>
            <w:r w:rsidR="009E54EA">
              <w:rPr>
                <w:rFonts w:cstheme="minorHAnsi"/>
              </w:rPr>
              <w:t>ation for</w:t>
            </w:r>
            <w:r w:rsidRPr="00577C6D">
              <w:rPr>
                <w:rFonts w:cstheme="minorHAnsi"/>
              </w:rPr>
              <w:t xml:space="preserve"> multiple groups (i.e. leadership, educators </w:t>
            </w:r>
            <w:proofErr w:type="spellStart"/>
            <w:r w:rsidRPr="00577C6D">
              <w:rPr>
                <w:rFonts w:cstheme="minorHAnsi"/>
              </w:rPr>
              <w:t>ect</w:t>
            </w:r>
            <w:proofErr w:type="spellEnd"/>
            <w:r w:rsidRPr="00577C6D">
              <w:rPr>
                <w:rFonts w:cstheme="minorHAnsi"/>
              </w:rPr>
              <w:t xml:space="preserve">.) to ensure congruent organizational understanding of tools.  </w:t>
            </w:r>
          </w:p>
          <w:p w14:paraId="1FC282E1" w14:textId="77777777" w:rsidR="002B7F19" w:rsidRPr="006C2687" w:rsidRDefault="002B7F19" w:rsidP="006C2687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</w:rPr>
            </w:pPr>
            <w:r w:rsidRPr="009E54EA">
              <w:rPr>
                <w:rFonts w:cstheme="minorHAnsi"/>
              </w:rPr>
              <w:t xml:space="preserve">PRNs </w:t>
            </w:r>
            <w:r w:rsidRPr="006C2687">
              <w:rPr>
                <w:rFonts w:cstheme="minorHAnsi"/>
                <w:b/>
                <w:sz w:val="24"/>
                <w:szCs w:val="28"/>
              </w:rPr>
              <w:t>Education</w:t>
            </w:r>
            <w:r w:rsidRPr="009E54EA">
              <w:rPr>
                <w:rFonts w:cstheme="minorHAnsi"/>
              </w:rPr>
              <w:t xml:space="preserve"> provided 3/18/15 with regards to their responsibilities with education rollout across organization. </w:t>
            </w:r>
          </w:p>
        </w:tc>
        <w:tc>
          <w:tcPr>
            <w:tcW w:w="3208" w:type="dxa"/>
          </w:tcPr>
          <w:p w14:paraId="0423BDB8" w14:textId="77777777" w:rsidR="006C2687" w:rsidRDefault="006C2687" w:rsidP="006C2687">
            <w:pPr>
              <w:pStyle w:val="ListParagraph"/>
              <w:numPr>
                <w:ilvl w:val="0"/>
                <w:numId w:val="14"/>
              </w:numPr>
              <w:ind w:left="202" w:hanging="202"/>
              <w:rPr>
                <w:rFonts w:cstheme="minorHAnsi"/>
              </w:rPr>
            </w:pPr>
            <w:r w:rsidRPr="009E54EA">
              <w:rPr>
                <w:rFonts w:cstheme="minorHAnsi"/>
              </w:rPr>
              <w:t xml:space="preserve">Nursing Grand Rounds 3/31/15 </w:t>
            </w:r>
          </w:p>
          <w:p w14:paraId="6A31F65C" w14:textId="77777777" w:rsidR="006C2687" w:rsidRDefault="006C2687" w:rsidP="006C2687">
            <w:pPr>
              <w:pStyle w:val="ListParagraph"/>
              <w:numPr>
                <w:ilvl w:val="0"/>
                <w:numId w:val="14"/>
              </w:numPr>
              <w:ind w:left="202" w:hanging="202"/>
              <w:rPr>
                <w:rFonts w:cstheme="minorHAnsi"/>
              </w:rPr>
            </w:pPr>
            <w:r>
              <w:rPr>
                <w:rFonts w:cstheme="minorHAnsi"/>
              </w:rPr>
              <w:t xml:space="preserve">Goal: </w:t>
            </w:r>
            <w:r w:rsidR="002B7F19" w:rsidRPr="006C2687">
              <w:rPr>
                <w:rFonts w:cstheme="minorHAnsi"/>
              </w:rPr>
              <w:t>Unit edu</w:t>
            </w:r>
            <w:r>
              <w:rPr>
                <w:rFonts w:cstheme="minorHAnsi"/>
              </w:rPr>
              <w:t>cation by May 1</w:t>
            </w:r>
          </w:p>
          <w:p w14:paraId="19C5224F" w14:textId="77777777" w:rsidR="002B7F19" w:rsidRPr="006C2687" w:rsidRDefault="006C2687" w:rsidP="006C2687">
            <w:pPr>
              <w:pStyle w:val="ListParagraph"/>
              <w:numPr>
                <w:ilvl w:val="0"/>
                <w:numId w:val="14"/>
              </w:numPr>
              <w:ind w:left="202" w:hanging="202"/>
              <w:rPr>
                <w:rFonts w:cstheme="minorHAnsi"/>
              </w:rPr>
            </w:pPr>
            <w:r>
              <w:rPr>
                <w:rFonts w:cstheme="minorHAnsi"/>
              </w:rPr>
              <w:t xml:space="preserve">Monitor Standards adherence for </w:t>
            </w:r>
            <w:r w:rsidRPr="006C2687">
              <w:rPr>
                <w:rFonts w:cstheme="minorHAnsi"/>
                <w:b/>
              </w:rPr>
              <w:t>FY15Q2-4</w:t>
            </w:r>
          </w:p>
        </w:tc>
      </w:tr>
    </w:tbl>
    <w:p w14:paraId="3ABA6B43" w14:textId="77777777" w:rsidR="00BA28C2" w:rsidRPr="00EB4753" w:rsidRDefault="00BA28C2" w:rsidP="00527AEF">
      <w:pPr>
        <w:ind w:left="2160"/>
        <w:rPr>
          <w:rFonts w:cstheme="minorHAnsi"/>
          <w:sz w:val="24"/>
          <w:szCs w:val="24"/>
        </w:rPr>
      </w:pPr>
    </w:p>
    <w:p w14:paraId="1CB1C355" w14:textId="77777777" w:rsidR="00BA28C2" w:rsidRPr="00EB4753" w:rsidRDefault="00BA28C2" w:rsidP="00527AEF">
      <w:pPr>
        <w:ind w:left="2160"/>
        <w:rPr>
          <w:rFonts w:cstheme="minorHAnsi"/>
          <w:sz w:val="24"/>
          <w:szCs w:val="24"/>
        </w:rPr>
      </w:pPr>
    </w:p>
    <w:p w14:paraId="6A9F4D1F" w14:textId="77777777" w:rsidR="00BA28C2" w:rsidRPr="00EB4753" w:rsidRDefault="00BA28C2" w:rsidP="00527AEF">
      <w:pPr>
        <w:ind w:left="2160"/>
        <w:rPr>
          <w:rFonts w:cstheme="minorHAnsi"/>
          <w:sz w:val="24"/>
          <w:szCs w:val="24"/>
        </w:rPr>
      </w:pPr>
    </w:p>
    <w:p w14:paraId="7C5E95C5" w14:textId="77777777" w:rsidR="00936E7E" w:rsidRPr="00EB4753" w:rsidRDefault="00936E7E" w:rsidP="00936E7E">
      <w:pPr>
        <w:pStyle w:val="ListParagraph"/>
        <w:ind w:left="2880"/>
        <w:rPr>
          <w:rFonts w:cstheme="minorHAnsi"/>
          <w:sz w:val="24"/>
          <w:szCs w:val="24"/>
        </w:rPr>
      </w:pPr>
    </w:p>
    <w:p w14:paraId="53A49BE7" w14:textId="77777777" w:rsidR="00D30376" w:rsidRPr="00EB4753" w:rsidRDefault="00D30376" w:rsidP="00D30376">
      <w:pPr>
        <w:rPr>
          <w:rFonts w:cstheme="minorHAnsi"/>
          <w:sz w:val="24"/>
          <w:szCs w:val="24"/>
        </w:rPr>
      </w:pPr>
    </w:p>
    <w:p w14:paraId="6CFDD823" w14:textId="77777777" w:rsidR="00D30376" w:rsidRPr="00EB4753" w:rsidRDefault="00D30376" w:rsidP="00D30376">
      <w:pPr>
        <w:rPr>
          <w:rFonts w:cstheme="minorHAnsi"/>
          <w:sz w:val="24"/>
          <w:szCs w:val="24"/>
        </w:rPr>
      </w:pPr>
    </w:p>
    <w:sectPr w:rsidR="00D30376" w:rsidRPr="00EB4753" w:rsidSect="006B5608">
      <w:headerReference w:type="default" r:id="rId7"/>
      <w:pgSz w:w="15840" w:h="12240" w:orient="landscape"/>
      <w:pgMar w:top="90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0A1E81" w14:textId="77777777" w:rsidR="00D3316F" w:rsidRDefault="00D3316F" w:rsidP="007C0A72">
      <w:pPr>
        <w:spacing w:after="0" w:line="240" w:lineRule="auto"/>
      </w:pPr>
      <w:r>
        <w:separator/>
      </w:r>
    </w:p>
  </w:endnote>
  <w:endnote w:type="continuationSeparator" w:id="0">
    <w:p w14:paraId="236D7C00" w14:textId="77777777" w:rsidR="00D3316F" w:rsidRDefault="00D3316F" w:rsidP="007C0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1F9CBC" w14:textId="77777777" w:rsidR="00D3316F" w:rsidRDefault="00D3316F" w:rsidP="007C0A72">
      <w:pPr>
        <w:spacing w:after="0" w:line="240" w:lineRule="auto"/>
      </w:pPr>
      <w:r>
        <w:separator/>
      </w:r>
    </w:p>
  </w:footnote>
  <w:footnote w:type="continuationSeparator" w:id="0">
    <w:p w14:paraId="37C0B00B" w14:textId="77777777" w:rsidR="00D3316F" w:rsidRDefault="00D3316F" w:rsidP="007C0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9816985"/>
      <w:docPartObj>
        <w:docPartGallery w:val="Page Numbers (Top of Page)"/>
        <w:docPartUnique/>
      </w:docPartObj>
    </w:sdtPr>
    <w:sdtEndPr/>
    <w:sdtContent>
      <w:p w14:paraId="7737F948" w14:textId="77777777" w:rsidR="00356FD4" w:rsidRDefault="00356FD4">
        <w:pPr>
          <w:pStyle w:val="Header"/>
          <w:jc w:val="right"/>
        </w:pPr>
        <w:r>
          <w:t>PRN Program Update</w:t>
        </w:r>
        <w:r w:rsidR="00C76FBF">
          <w:fldChar w:fldCharType="begin"/>
        </w:r>
        <w:r w:rsidR="00C76FBF">
          <w:instrText xml:space="preserve"> PAGE   \* MERGEFORMAT </w:instrText>
        </w:r>
        <w:r w:rsidR="00C76FBF">
          <w:fldChar w:fldCharType="separate"/>
        </w:r>
        <w:r w:rsidR="006C2687">
          <w:rPr>
            <w:noProof/>
          </w:rPr>
          <w:t>3</w:t>
        </w:r>
        <w:r w:rsidR="00C76FBF">
          <w:rPr>
            <w:noProof/>
          </w:rPr>
          <w:fldChar w:fldCharType="end"/>
        </w:r>
      </w:p>
    </w:sdtContent>
  </w:sdt>
  <w:p w14:paraId="39633F36" w14:textId="77777777" w:rsidR="00356FD4" w:rsidRDefault="00356F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032C89"/>
    <w:multiLevelType w:val="hybridMultilevel"/>
    <w:tmpl w:val="5066C6E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23E122EB"/>
    <w:multiLevelType w:val="hybridMultilevel"/>
    <w:tmpl w:val="6D668146"/>
    <w:lvl w:ilvl="0" w:tplc="04090001">
      <w:start w:val="1"/>
      <w:numFmt w:val="bullet"/>
      <w:lvlText w:val=""/>
      <w:lvlJc w:val="left"/>
      <w:pPr>
        <w:ind w:left="7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2" w15:restartNumberingAfterBreak="0">
    <w:nsid w:val="2A280E3F"/>
    <w:multiLevelType w:val="hybridMultilevel"/>
    <w:tmpl w:val="6EAC5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BB3EFE"/>
    <w:multiLevelType w:val="hybridMultilevel"/>
    <w:tmpl w:val="BDE6B9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39F0929"/>
    <w:multiLevelType w:val="hybridMultilevel"/>
    <w:tmpl w:val="7F80B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6B48C6"/>
    <w:multiLevelType w:val="hybridMultilevel"/>
    <w:tmpl w:val="214CAC8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8F36F8F"/>
    <w:multiLevelType w:val="hybridMultilevel"/>
    <w:tmpl w:val="0CD0E2DA"/>
    <w:lvl w:ilvl="0" w:tplc="04090001">
      <w:start w:val="1"/>
      <w:numFmt w:val="bullet"/>
      <w:lvlText w:val=""/>
      <w:lvlJc w:val="left"/>
      <w:pPr>
        <w:ind w:left="9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3" w:hanging="360"/>
      </w:pPr>
      <w:rPr>
        <w:rFonts w:ascii="Wingdings" w:hAnsi="Wingdings" w:hint="default"/>
      </w:rPr>
    </w:lvl>
  </w:abstractNum>
  <w:abstractNum w:abstractNumId="7" w15:restartNumberingAfterBreak="0">
    <w:nsid w:val="39762EB5"/>
    <w:multiLevelType w:val="hybridMultilevel"/>
    <w:tmpl w:val="2EB8CF9C"/>
    <w:lvl w:ilvl="0" w:tplc="0409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8" w15:restartNumberingAfterBreak="0">
    <w:nsid w:val="44C17419"/>
    <w:multiLevelType w:val="hybridMultilevel"/>
    <w:tmpl w:val="4E9AEA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AA604F0"/>
    <w:multiLevelType w:val="hybridMultilevel"/>
    <w:tmpl w:val="5F5CB7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D91CBC"/>
    <w:multiLevelType w:val="hybridMultilevel"/>
    <w:tmpl w:val="376817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B6C5E40"/>
    <w:multiLevelType w:val="hybridMultilevel"/>
    <w:tmpl w:val="3EE07B00"/>
    <w:lvl w:ilvl="0" w:tplc="0409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2" w15:restartNumberingAfterBreak="0">
    <w:nsid w:val="77BD5883"/>
    <w:multiLevelType w:val="hybridMultilevel"/>
    <w:tmpl w:val="74AE98A2"/>
    <w:lvl w:ilvl="0" w:tplc="04090001">
      <w:start w:val="1"/>
      <w:numFmt w:val="bullet"/>
      <w:lvlText w:val=""/>
      <w:lvlJc w:val="left"/>
      <w:pPr>
        <w:ind w:left="9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47" w:hanging="360"/>
      </w:pPr>
      <w:rPr>
        <w:rFonts w:ascii="Wingdings" w:hAnsi="Wingdings" w:hint="default"/>
      </w:rPr>
    </w:lvl>
  </w:abstractNum>
  <w:abstractNum w:abstractNumId="13" w15:restartNumberingAfterBreak="0">
    <w:nsid w:val="799B0323"/>
    <w:multiLevelType w:val="hybridMultilevel"/>
    <w:tmpl w:val="FE6AC7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1"/>
  </w:num>
  <w:num w:numId="4">
    <w:abstractNumId w:val="3"/>
  </w:num>
  <w:num w:numId="5">
    <w:abstractNumId w:val="6"/>
  </w:num>
  <w:num w:numId="6">
    <w:abstractNumId w:val="1"/>
  </w:num>
  <w:num w:numId="7">
    <w:abstractNumId w:val="10"/>
  </w:num>
  <w:num w:numId="8">
    <w:abstractNumId w:val="0"/>
  </w:num>
  <w:num w:numId="9">
    <w:abstractNumId w:val="7"/>
  </w:num>
  <w:num w:numId="10">
    <w:abstractNumId w:val="13"/>
  </w:num>
  <w:num w:numId="11">
    <w:abstractNumId w:val="12"/>
  </w:num>
  <w:num w:numId="12">
    <w:abstractNumId w:val="2"/>
  </w:num>
  <w:num w:numId="13">
    <w:abstractNumId w:val="8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0E2"/>
    <w:rsid w:val="00057BD3"/>
    <w:rsid w:val="000C5E24"/>
    <w:rsid w:val="0013058F"/>
    <w:rsid w:val="001D0D87"/>
    <w:rsid w:val="00256A3D"/>
    <w:rsid w:val="00295ADA"/>
    <w:rsid w:val="002B7F19"/>
    <w:rsid w:val="002C1DAD"/>
    <w:rsid w:val="002E3A7F"/>
    <w:rsid w:val="003260CD"/>
    <w:rsid w:val="00356FD4"/>
    <w:rsid w:val="00377215"/>
    <w:rsid w:val="00426507"/>
    <w:rsid w:val="0045542D"/>
    <w:rsid w:val="004767B4"/>
    <w:rsid w:val="004D7D2A"/>
    <w:rsid w:val="00521C5F"/>
    <w:rsid w:val="00527AEF"/>
    <w:rsid w:val="005758A6"/>
    <w:rsid w:val="00577C6D"/>
    <w:rsid w:val="005B2A4E"/>
    <w:rsid w:val="005C05CC"/>
    <w:rsid w:val="006974F7"/>
    <w:rsid w:val="006B5608"/>
    <w:rsid w:val="006C2687"/>
    <w:rsid w:val="006D2C40"/>
    <w:rsid w:val="006F75C4"/>
    <w:rsid w:val="0074042E"/>
    <w:rsid w:val="007859E4"/>
    <w:rsid w:val="007C0A72"/>
    <w:rsid w:val="00840EE7"/>
    <w:rsid w:val="00856E96"/>
    <w:rsid w:val="00865FF5"/>
    <w:rsid w:val="008F7875"/>
    <w:rsid w:val="00936E7E"/>
    <w:rsid w:val="009E54EA"/>
    <w:rsid w:val="00A201DC"/>
    <w:rsid w:val="00B01DC3"/>
    <w:rsid w:val="00BA28C2"/>
    <w:rsid w:val="00C23292"/>
    <w:rsid w:val="00C76FBF"/>
    <w:rsid w:val="00C910A0"/>
    <w:rsid w:val="00D30376"/>
    <w:rsid w:val="00D3316F"/>
    <w:rsid w:val="00D3361D"/>
    <w:rsid w:val="00D7168E"/>
    <w:rsid w:val="00E635D7"/>
    <w:rsid w:val="00EA7800"/>
    <w:rsid w:val="00EB4753"/>
    <w:rsid w:val="00EF1D0C"/>
    <w:rsid w:val="00EF453B"/>
    <w:rsid w:val="00F830E2"/>
    <w:rsid w:val="00F84692"/>
    <w:rsid w:val="00FF0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3AE46"/>
  <w15:docId w15:val="{3EFC944C-349B-4E1F-B76C-A292C225A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58F"/>
  </w:style>
  <w:style w:type="paragraph" w:styleId="Heading1">
    <w:name w:val="heading 1"/>
    <w:basedOn w:val="Normal"/>
    <w:next w:val="Normal"/>
    <w:link w:val="Heading1Char"/>
    <w:uiPriority w:val="9"/>
    <w:qFormat/>
    <w:rsid w:val="001D0D87"/>
    <w:pPr>
      <w:keepNext/>
      <w:spacing w:after="0" w:line="240" w:lineRule="auto"/>
      <w:outlineLvl w:val="0"/>
    </w:pPr>
    <w:rPr>
      <w:rFonts w:cstheme="minorHAnsi"/>
      <w:b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10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C0A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0A72"/>
  </w:style>
  <w:style w:type="paragraph" w:styleId="Footer">
    <w:name w:val="footer"/>
    <w:basedOn w:val="Normal"/>
    <w:link w:val="FooterChar"/>
    <w:uiPriority w:val="99"/>
    <w:unhideWhenUsed/>
    <w:rsid w:val="007C0A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0A72"/>
  </w:style>
  <w:style w:type="paragraph" w:styleId="PlainText">
    <w:name w:val="Plain Text"/>
    <w:basedOn w:val="Normal"/>
    <w:link w:val="PlainTextChar"/>
    <w:uiPriority w:val="99"/>
    <w:semiHidden/>
    <w:unhideWhenUsed/>
    <w:rsid w:val="007859E4"/>
    <w:pPr>
      <w:spacing w:after="0" w:line="240" w:lineRule="auto"/>
    </w:pPr>
    <w:rPr>
      <w:rFonts w:ascii="Calibri" w:eastAsia="Times New Roman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859E4"/>
    <w:rPr>
      <w:rFonts w:ascii="Calibri" w:eastAsia="Times New Roman" w:hAnsi="Calibri"/>
      <w:szCs w:val="21"/>
    </w:rPr>
  </w:style>
  <w:style w:type="paragraph" w:styleId="NormalWeb">
    <w:name w:val="Normal (Web)"/>
    <w:basedOn w:val="Normal"/>
    <w:uiPriority w:val="99"/>
    <w:unhideWhenUsed/>
    <w:rsid w:val="00EF453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6B5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D0D87"/>
    <w:rPr>
      <w:rFonts w:cstheme="minorHAnsi"/>
      <w:b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80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755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CCMC</Company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CCMC</dc:creator>
  <cp:lastModifiedBy>John Manworren</cp:lastModifiedBy>
  <cp:revision>2</cp:revision>
  <dcterms:created xsi:type="dcterms:W3CDTF">2020-03-12T14:27:00Z</dcterms:created>
  <dcterms:modified xsi:type="dcterms:W3CDTF">2020-03-12T14:27:00Z</dcterms:modified>
</cp:coreProperties>
</file>